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9BF09" w14:textId="2E2776C6" w:rsidR="001F7AFD" w:rsidRPr="00787F65" w:rsidRDefault="001F7AFD" w:rsidP="00826346">
      <w:pPr>
        <w:spacing w:line="240" w:lineRule="auto"/>
        <w:rPr>
          <w:rFonts w:asciiTheme="minorHAnsi" w:hAnsiTheme="minorHAnsi" w:cstheme="minorHAnsi"/>
        </w:rPr>
      </w:pPr>
    </w:p>
    <w:p w14:paraId="6250D190" w14:textId="099F19C1" w:rsidR="001F7AFD" w:rsidRPr="00787F65" w:rsidRDefault="005E2DCA" w:rsidP="00826346">
      <w:pPr>
        <w:spacing w:line="240" w:lineRule="auto"/>
        <w:rPr>
          <w:rFonts w:asciiTheme="minorHAnsi" w:hAnsiTheme="minorHAnsi" w:cstheme="minorHAnsi"/>
        </w:rPr>
      </w:pPr>
      <w:r w:rsidRPr="00787F65">
        <w:rPr>
          <w:rFonts w:asciiTheme="minorHAnsi" w:hAnsiTheme="minorHAnsi" w:cstheme="minorHAnsi"/>
          <w:noProof/>
          <w:lang w:eastAsia="fr-FR"/>
        </w:rPr>
        <w:drawing>
          <wp:anchor distT="0" distB="0" distL="114300" distR="114300" simplePos="0" relativeHeight="251661312" behindDoc="0" locked="0" layoutInCell="1" allowOverlap="1" wp14:anchorId="7CC0D349" wp14:editId="3D8421EF">
            <wp:simplePos x="0" y="0"/>
            <wp:positionH relativeFrom="margin">
              <wp:align>center</wp:align>
            </wp:positionH>
            <wp:positionV relativeFrom="paragraph">
              <wp:posOffset>4676</wp:posOffset>
            </wp:positionV>
            <wp:extent cx="2409190" cy="638175"/>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9190" cy="638175"/>
                    </a:xfrm>
                    <a:prstGeom prst="rect">
                      <a:avLst/>
                    </a:prstGeom>
                    <a:noFill/>
                  </pic:spPr>
                </pic:pic>
              </a:graphicData>
            </a:graphic>
            <wp14:sizeRelH relativeFrom="page">
              <wp14:pctWidth>0</wp14:pctWidth>
            </wp14:sizeRelH>
            <wp14:sizeRelV relativeFrom="page">
              <wp14:pctHeight>0</wp14:pctHeight>
            </wp14:sizeRelV>
          </wp:anchor>
        </w:drawing>
      </w:r>
    </w:p>
    <w:p w14:paraId="51847334" w14:textId="794D2E48" w:rsidR="001F7AFD" w:rsidRPr="00787F65" w:rsidRDefault="001F7AFD" w:rsidP="00826346">
      <w:pPr>
        <w:spacing w:line="240" w:lineRule="auto"/>
        <w:rPr>
          <w:rFonts w:asciiTheme="minorHAnsi" w:hAnsiTheme="minorHAnsi" w:cstheme="minorHAnsi"/>
        </w:rPr>
      </w:pPr>
    </w:p>
    <w:p w14:paraId="196FB067" w14:textId="0FF51A8F" w:rsidR="001F7AFD" w:rsidRPr="00787F65" w:rsidRDefault="001F7AFD" w:rsidP="00826346">
      <w:pPr>
        <w:spacing w:line="240" w:lineRule="auto"/>
        <w:rPr>
          <w:rFonts w:asciiTheme="minorHAnsi" w:hAnsiTheme="minorHAnsi" w:cstheme="minorHAnsi"/>
        </w:rPr>
      </w:pPr>
      <w:r w:rsidRPr="00787F65">
        <w:rPr>
          <w:rFonts w:asciiTheme="minorHAnsi" w:hAnsiTheme="minorHAnsi" w:cstheme="minorHAnsi"/>
        </w:rPr>
        <w:t xml:space="preserve"> </w:t>
      </w:r>
    </w:p>
    <w:p w14:paraId="2FC546D9" w14:textId="77777777" w:rsidR="00826346" w:rsidRDefault="00826346" w:rsidP="00826346">
      <w:pPr>
        <w:spacing w:before="40" w:line="240" w:lineRule="auto"/>
        <w:ind w:left="20" w:right="20"/>
        <w:jc w:val="center"/>
        <w:rPr>
          <w:rFonts w:asciiTheme="minorHAnsi" w:eastAsia="Corbel" w:hAnsiTheme="minorHAnsi" w:cstheme="minorHAnsi"/>
          <w:b/>
          <w:color w:val="000000"/>
          <w:sz w:val="28"/>
        </w:rPr>
      </w:pPr>
    </w:p>
    <w:p w14:paraId="6CCF0C73" w14:textId="053DD29B" w:rsidR="001F7AFD" w:rsidRPr="00787F65" w:rsidRDefault="001F7AFD" w:rsidP="00826346">
      <w:pPr>
        <w:spacing w:before="40" w:line="240" w:lineRule="auto"/>
        <w:ind w:left="20" w:right="20"/>
        <w:jc w:val="center"/>
        <w:rPr>
          <w:rFonts w:asciiTheme="minorHAnsi" w:eastAsia="Corbel" w:hAnsiTheme="minorHAnsi" w:cstheme="minorHAnsi"/>
          <w:b/>
          <w:color w:val="000000"/>
          <w:sz w:val="28"/>
        </w:rPr>
      </w:pPr>
      <w:r w:rsidRPr="00787F65">
        <w:rPr>
          <w:rFonts w:asciiTheme="minorHAnsi" w:eastAsia="Corbel" w:hAnsiTheme="minorHAnsi" w:cstheme="minorHAnsi"/>
          <w:b/>
          <w:color w:val="000000"/>
          <w:sz w:val="28"/>
        </w:rPr>
        <w:t>MARCHE PUBLIC DE TRAVAUX</w:t>
      </w:r>
    </w:p>
    <w:p w14:paraId="701790A2" w14:textId="271A59D8" w:rsidR="001F7AFD" w:rsidRPr="00787F65" w:rsidRDefault="001F7AFD" w:rsidP="00826346">
      <w:pPr>
        <w:spacing w:before="40" w:line="240" w:lineRule="auto"/>
        <w:ind w:right="20"/>
        <w:rPr>
          <w:rFonts w:asciiTheme="minorHAnsi" w:eastAsia="Corbel" w:hAnsiTheme="minorHAnsi" w:cstheme="minorHAnsi"/>
          <w:b/>
          <w:color w:val="000000"/>
          <w:sz w:val="28"/>
        </w:rPr>
      </w:pPr>
    </w:p>
    <w:tbl>
      <w:tblPr>
        <w:tblW w:w="0" w:type="auto"/>
        <w:tblInd w:w="20" w:type="dxa"/>
        <w:tblLayout w:type="fixed"/>
        <w:tblLook w:val="04A0" w:firstRow="1" w:lastRow="0" w:firstColumn="1" w:lastColumn="0" w:noHBand="0" w:noVBand="1"/>
      </w:tblPr>
      <w:tblGrid>
        <w:gridCol w:w="9620"/>
      </w:tblGrid>
      <w:tr w:rsidR="001F7AFD" w:rsidRPr="00787F65" w14:paraId="553C2521" w14:textId="77777777" w:rsidTr="00DB3DA9">
        <w:trPr>
          <w:trHeight w:val="1599"/>
        </w:trPr>
        <w:tc>
          <w:tcPr>
            <w:tcW w:w="9620" w:type="dxa"/>
            <w:shd w:val="clear" w:color="666553" w:fill="666553"/>
            <w:tcMar>
              <w:top w:w="40" w:type="dxa"/>
              <w:left w:w="0" w:type="dxa"/>
              <w:bottom w:w="0" w:type="dxa"/>
              <w:right w:w="0" w:type="dxa"/>
            </w:tcMar>
            <w:vAlign w:val="center"/>
          </w:tcPr>
          <w:p w14:paraId="649532F9" w14:textId="77777777" w:rsidR="001F7AFD" w:rsidRDefault="001F7AFD" w:rsidP="00826346">
            <w:pPr>
              <w:spacing w:line="240" w:lineRule="auto"/>
              <w:jc w:val="center"/>
              <w:rPr>
                <w:rFonts w:asciiTheme="minorHAnsi" w:eastAsia="Corbel" w:hAnsiTheme="minorHAnsi" w:cstheme="minorHAnsi"/>
                <w:b/>
                <w:color w:val="FFFFFF"/>
                <w:sz w:val="32"/>
                <w:szCs w:val="32"/>
              </w:rPr>
            </w:pPr>
            <w:r w:rsidRPr="00787F65">
              <w:rPr>
                <w:rFonts w:asciiTheme="minorHAnsi" w:eastAsia="Corbel" w:hAnsiTheme="minorHAnsi" w:cstheme="minorHAnsi"/>
                <w:b/>
                <w:color w:val="FFFFFF"/>
                <w:sz w:val="32"/>
                <w:szCs w:val="32"/>
              </w:rPr>
              <w:t>ACTE D’ENGAGEMENT</w:t>
            </w:r>
            <w:r w:rsidR="00DB3DA9">
              <w:rPr>
                <w:rFonts w:asciiTheme="minorHAnsi" w:eastAsia="Corbel" w:hAnsiTheme="minorHAnsi" w:cstheme="minorHAnsi"/>
                <w:b/>
                <w:color w:val="FFFFFF"/>
                <w:sz w:val="32"/>
                <w:szCs w:val="32"/>
              </w:rPr>
              <w:t xml:space="preserve"> DU LOT N°1</w:t>
            </w:r>
          </w:p>
          <w:p w14:paraId="531484EC" w14:textId="7545D7E1" w:rsidR="00DB3DA9" w:rsidRPr="00787F65" w:rsidRDefault="00DB3DA9" w:rsidP="00826346">
            <w:pPr>
              <w:spacing w:line="240" w:lineRule="auto"/>
              <w:jc w:val="center"/>
              <w:rPr>
                <w:rFonts w:asciiTheme="minorHAnsi" w:eastAsia="Corbel" w:hAnsiTheme="minorHAnsi" w:cstheme="minorHAnsi"/>
                <w:b/>
                <w:color w:val="FFFFFF"/>
                <w:sz w:val="32"/>
                <w:szCs w:val="32"/>
              </w:rPr>
            </w:pPr>
            <w:r w:rsidRPr="00DB3DA9">
              <w:rPr>
                <w:rFonts w:asciiTheme="minorHAnsi" w:eastAsia="Corbel" w:hAnsiTheme="minorHAnsi" w:cstheme="minorHAnsi"/>
                <w:b/>
                <w:color w:val="FFFFFF"/>
                <w:sz w:val="32"/>
                <w:szCs w:val="32"/>
              </w:rPr>
              <w:t xml:space="preserve">TERRASSEMENT, VRD, AMENAGEMENTS </w:t>
            </w:r>
            <w:r w:rsidR="002D1AA4" w:rsidRPr="00DB3DA9">
              <w:rPr>
                <w:rFonts w:asciiTheme="minorHAnsi" w:eastAsia="Corbel" w:hAnsiTheme="minorHAnsi" w:cstheme="minorHAnsi"/>
                <w:b/>
                <w:color w:val="FFFFFF"/>
                <w:sz w:val="32"/>
                <w:szCs w:val="32"/>
              </w:rPr>
              <w:t>PAYSAGERS, REVETEMENTS</w:t>
            </w:r>
            <w:r w:rsidRPr="00DB3DA9">
              <w:rPr>
                <w:rFonts w:asciiTheme="minorHAnsi" w:eastAsia="Corbel" w:hAnsiTheme="minorHAnsi" w:cstheme="minorHAnsi"/>
                <w:b/>
                <w:color w:val="FFFFFF"/>
                <w:sz w:val="32"/>
                <w:szCs w:val="32"/>
              </w:rPr>
              <w:t>, MOBILIER</w:t>
            </w:r>
            <w:r>
              <w:rPr>
                <w:rFonts w:asciiTheme="minorHAnsi" w:eastAsia="Corbel" w:hAnsiTheme="minorHAnsi" w:cstheme="minorHAnsi"/>
                <w:b/>
                <w:color w:val="FFFFFF"/>
                <w:sz w:val="32"/>
                <w:szCs w:val="32"/>
              </w:rPr>
              <w:t>S EXTERIEURS</w:t>
            </w:r>
          </w:p>
        </w:tc>
      </w:tr>
    </w:tbl>
    <w:p w14:paraId="34EAFC1C" w14:textId="14D03E09" w:rsidR="001F7AFD" w:rsidRPr="004D7BFF" w:rsidRDefault="001F7AFD" w:rsidP="004D7BFF">
      <w:pPr>
        <w:spacing w:line="240" w:lineRule="auto"/>
        <w:jc w:val="center"/>
        <w:rPr>
          <w:rFonts w:asciiTheme="minorHAnsi" w:hAnsiTheme="minorHAnsi" w:cstheme="minorHAnsi"/>
          <w:color w:val="FF0000"/>
        </w:rPr>
      </w:pPr>
    </w:p>
    <w:tbl>
      <w:tblPr>
        <w:tblW w:w="0" w:type="auto"/>
        <w:tblInd w:w="993" w:type="dxa"/>
        <w:tblLayout w:type="fixed"/>
        <w:tblLook w:val="04A0" w:firstRow="1" w:lastRow="0" w:firstColumn="1" w:lastColumn="0" w:noHBand="0" w:noVBand="1"/>
      </w:tblPr>
      <w:tblGrid>
        <w:gridCol w:w="7371"/>
      </w:tblGrid>
      <w:tr w:rsidR="001F7AFD" w:rsidRPr="00787F65" w14:paraId="53CD7C85" w14:textId="77777777" w:rsidTr="001F7AFD">
        <w:tc>
          <w:tcPr>
            <w:tcW w:w="7371" w:type="dxa"/>
            <w:tcBorders>
              <w:top w:val="single" w:sz="4" w:space="0" w:color="000000"/>
              <w:bottom w:val="single" w:sz="4" w:space="0" w:color="000000"/>
            </w:tcBorders>
            <w:tcMar>
              <w:top w:w="400" w:type="dxa"/>
              <w:left w:w="0" w:type="dxa"/>
              <w:bottom w:w="400" w:type="dxa"/>
              <w:right w:w="0" w:type="dxa"/>
            </w:tcMar>
            <w:vAlign w:val="center"/>
          </w:tcPr>
          <w:p w14:paraId="11D3B53C" w14:textId="77777777" w:rsidR="00E26BEB" w:rsidRDefault="00E26BEB" w:rsidP="00E26BEB">
            <w:pPr>
              <w:spacing w:line="338" w:lineRule="exact"/>
              <w:jc w:val="center"/>
              <w:rPr>
                <w:rFonts w:asciiTheme="minorHAnsi" w:eastAsia="Corbel" w:hAnsiTheme="minorHAnsi" w:cstheme="minorHAnsi"/>
                <w:b/>
                <w:color w:val="000000"/>
                <w:sz w:val="28"/>
              </w:rPr>
            </w:pPr>
            <w:r>
              <w:rPr>
                <w:rFonts w:asciiTheme="minorHAnsi" w:eastAsia="Corbel" w:hAnsiTheme="minorHAnsi" w:cstheme="minorHAnsi"/>
                <w:b/>
                <w:color w:val="000000"/>
                <w:sz w:val="28"/>
              </w:rPr>
              <w:t>Réhabilitation du centre de pédopsychiatrie (CMPI et CATTPI) de Vétraz-Monthoux (74)</w:t>
            </w:r>
          </w:p>
          <w:p w14:paraId="62AA8B55" w14:textId="77777777" w:rsidR="008F396E" w:rsidRDefault="00E26BEB" w:rsidP="00E26BEB">
            <w:pPr>
              <w:spacing w:line="240" w:lineRule="auto"/>
              <w:jc w:val="center"/>
              <w:rPr>
                <w:rFonts w:asciiTheme="minorHAnsi" w:eastAsia="Corbel" w:hAnsiTheme="minorHAnsi" w:cstheme="minorHAnsi"/>
                <w:b/>
                <w:color w:val="000000"/>
                <w:sz w:val="28"/>
              </w:rPr>
            </w:pPr>
            <w:r>
              <w:rPr>
                <w:rFonts w:asciiTheme="minorHAnsi" w:eastAsia="Corbel" w:hAnsiTheme="minorHAnsi" w:cstheme="minorHAnsi"/>
                <w:b/>
                <w:color w:val="000000"/>
                <w:sz w:val="28"/>
              </w:rPr>
              <w:t xml:space="preserve">Amélioration du confort thermique et acoustique / </w:t>
            </w:r>
          </w:p>
          <w:p w14:paraId="02E63009" w14:textId="69399F8B" w:rsidR="001F7AFD" w:rsidRPr="00787F65" w:rsidRDefault="00E26BEB" w:rsidP="00E26BEB">
            <w:pPr>
              <w:spacing w:line="240" w:lineRule="auto"/>
              <w:jc w:val="center"/>
              <w:rPr>
                <w:rFonts w:asciiTheme="minorHAnsi" w:eastAsia="Corbel" w:hAnsiTheme="minorHAnsi" w:cstheme="minorHAnsi"/>
                <w:b/>
                <w:color w:val="000000"/>
                <w:sz w:val="28"/>
              </w:rPr>
            </w:pPr>
            <w:r>
              <w:rPr>
                <w:rFonts w:asciiTheme="minorHAnsi" w:eastAsia="Corbel" w:hAnsiTheme="minorHAnsi" w:cstheme="minorHAnsi"/>
                <w:b/>
                <w:color w:val="000000"/>
                <w:sz w:val="28"/>
              </w:rPr>
              <w:t>Mise aux normes PMR</w:t>
            </w:r>
          </w:p>
        </w:tc>
      </w:tr>
    </w:tbl>
    <w:p w14:paraId="41A06B05" w14:textId="209CDC67" w:rsidR="001F7AFD" w:rsidRPr="00826346" w:rsidRDefault="001F7AFD" w:rsidP="00826346">
      <w:pPr>
        <w:spacing w:line="240" w:lineRule="auto"/>
        <w:rPr>
          <w:rFonts w:asciiTheme="minorHAnsi" w:hAnsiTheme="minorHAnsi" w:cstheme="minorHAnsi"/>
          <w:sz w:val="2"/>
          <w:szCs w:val="2"/>
        </w:rPr>
      </w:pPr>
    </w:p>
    <w:p w14:paraId="423675F5" w14:textId="77777777" w:rsidR="001F7AFD" w:rsidRPr="00826346" w:rsidRDefault="001F7AFD" w:rsidP="00826346">
      <w:pPr>
        <w:spacing w:line="240" w:lineRule="auto"/>
        <w:rPr>
          <w:rFonts w:asciiTheme="minorHAnsi" w:hAnsiTheme="minorHAnsi" w:cstheme="minorHAnsi"/>
          <w:sz w:val="22"/>
        </w:rPr>
      </w:pPr>
    </w:p>
    <w:p w14:paraId="3E581B5C" w14:textId="77777777" w:rsidR="001F7AFD" w:rsidRPr="00826346" w:rsidRDefault="001F7AFD" w:rsidP="00826346">
      <w:pPr>
        <w:spacing w:line="240" w:lineRule="auto"/>
        <w:ind w:left="1800" w:right="1700"/>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F7AFD" w:rsidRPr="00826346" w14:paraId="561DF83A" w14:textId="77777777" w:rsidTr="001F7AFD">
        <w:trPr>
          <w:trHeight w:val="100"/>
        </w:trPr>
        <w:tc>
          <w:tcPr>
            <w:tcW w:w="1940" w:type="dxa"/>
            <w:vMerge w:val="restart"/>
            <w:tcMar>
              <w:top w:w="0" w:type="dxa"/>
              <w:left w:w="0" w:type="dxa"/>
              <w:bottom w:w="0" w:type="dxa"/>
              <w:right w:w="0" w:type="dxa"/>
            </w:tcMar>
            <w:vAlign w:val="center"/>
          </w:tcPr>
          <w:p w14:paraId="551E6CB7" w14:textId="77777777" w:rsidR="001F7AFD" w:rsidRPr="00826346" w:rsidRDefault="001F7AFD" w:rsidP="00826346">
            <w:pPr>
              <w:spacing w:line="240" w:lineRule="auto"/>
              <w:rPr>
                <w:rFonts w:asciiTheme="minorHAnsi" w:eastAsia="Corbel" w:hAnsiTheme="minorHAnsi" w:cstheme="minorHAnsi"/>
                <w:b/>
                <w:color w:val="000000"/>
                <w:sz w:val="22"/>
              </w:rPr>
            </w:pPr>
            <w:r w:rsidRPr="00826346">
              <w:rPr>
                <w:rFonts w:asciiTheme="minorHAnsi" w:eastAsia="Corbel" w:hAnsiTheme="minorHAnsi" w:cstheme="minorHAnsi"/>
                <w:b/>
                <w:color w:val="000000"/>
                <w:sz w:val="22"/>
              </w:rPr>
              <w:t>CONTRAT N°</w:t>
            </w:r>
          </w:p>
        </w:tc>
        <w:tc>
          <w:tcPr>
            <w:tcW w:w="20" w:type="dxa"/>
            <w:tcMar>
              <w:top w:w="0" w:type="dxa"/>
              <w:left w:w="0" w:type="dxa"/>
              <w:bottom w:w="0" w:type="dxa"/>
              <w:right w:w="0" w:type="dxa"/>
            </w:tcMar>
          </w:tcPr>
          <w:p w14:paraId="0B3D8F96"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53BA1E92"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26339FE8"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258A4B18"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456F99F5"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6572155B"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64AA3D97"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209BB85"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A6BCC35"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148606DE"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4C21EA1" w14:textId="77777777" w:rsidR="001F7AFD" w:rsidRPr="00826346" w:rsidRDefault="001F7AFD" w:rsidP="00826346">
            <w:pPr>
              <w:spacing w:line="240" w:lineRule="auto"/>
              <w:rPr>
                <w:rFonts w:asciiTheme="minorHAnsi" w:hAnsiTheme="minorHAnsi" w:cstheme="minorHAnsi"/>
                <w:sz w:val="22"/>
              </w:rPr>
            </w:pPr>
          </w:p>
        </w:tc>
      </w:tr>
      <w:tr w:rsidR="001F7AFD" w:rsidRPr="00826346" w14:paraId="7CC6ABCF" w14:textId="77777777" w:rsidTr="001F7AFD">
        <w:trPr>
          <w:trHeight w:val="280"/>
        </w:trPr>
        <w:tc>
          <w:tcPr>
            <w:tcW w:w="1940" w:type="dxa"/>
            <w:vMerge/>
            <w:tcMar>
              <w:top w:w="0" w:type="dxa"/>
              <w:left w:w="0" w:type="dxa"/>
              <w:bottom w:w="0" w:type="dxa"/>
              <w:right w:w="0" w:type="dxa"/>
            </w:tcMar>
          </w:tcPr>
          <w:p w14:paraId="56C8BF15" w14:textId="77777777" w:rsidR="001F7AFD" w:rsidRPr="00826346" w:rsidRDefault="001F7AFD" w:rsidP="00826346">
            <w:pPr>
              <w:spacing w:line="240" w:lineRule="auto"/>
              <w:rPr>
                <w:rFonts w:asciiTheme="minorHAnsi" w:hAnsiTheme="minorHAnsi" w:cstheme="minorHAnsi"/>
                <w:sz w:val="22"/>
              </w:rPr>
            </w:pPr>
          </w:p>
        </w:tc>
        <w:tc>
          <w:tcPr>
            <w:tcW w:w="20" w:type="dxa"/>
            <w:tcMar>
              <w:top w:w="0" w:type="dxa"/>
              <w:left w:w="0" w:type="dxa"/>
              <w:bottom w:w="0" w:type="dxa"/>
              <w:right w:w="0" w:type="dxa"/>
            </w:tcMar>
          </w:tcPr>
          <w:p w14:paraId="6E5765B0" w14:textId="77777777" w:rsidR="001F7AFD" w:rsidRPr="00826346" w:rsidRDefault="001F7AFD" w:rsidP="00826346">
            <w:pPr>
              <w:spacing w:line="240" w:lineRule="auto"/>
              <w:rPr>
                <w:rFonts w:asciiTheme="minorHAnsi" w:hAnsiTheme="minorHAnsi" w:cstheme="minorHAnsi"/>
                <w:sz w:val="2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29E501B5"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17F3E77"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98C4089"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494916D"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29BCB47"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DD243F9"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68697DA"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47C4B5A"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F63AEA3"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E2F6F1D" w14:textId="77777777" w:rsidR="001F7AFD" w:rsidRPr="00826346" w:rsidRDefault="001F7AFD" w:rsidP="00826346">
            <w:pPr>
              <w:spacing w:line="240" w:lineRule="auto"/>
              <w:jc w:val="center"/>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w:t>
            </w:r>
          </w:p>
        </w:tc>
      </w:tr>
      <w:tr w:rsidR="001F7AFD" w:rsidRPr="00826346" w14:paraId="500F3D58" w14:textId="77777777" w:rsidTr="001F7AFD">
        <w:trPr>
          <w:trHeight w:val="20"/>
        </w:trPr>
        <w:tc>
          <w:tcPr>
            <w:tcW w:w="1940" w:type="dxa"/>
            <w:vMerge/>
            <w:tcMar>
              <w:top w:w="0" w:type="dxa"/>
              <w:left w:w="0" w:type="dxa"/>
              <w:bottom w:w="0" w:type="dxa"/>
              <w:right w:w="0" w:type="dxa"/>
            </w:tcMar>
          </w:tcPr>
          <w:p w14:paraId="6CBA2333" w14:textId="77777777" w:rsidR="001F7AFD" w:rsidRPr="00826346" w:rsidRDefault="001F7AFD" w:rsidP="00826346">
            <w:pPr>
              <w:spacing w:line="240" w:lineRule="auto"/>
              <w:rPr>
                <w:rFonts w:asciiTheme="minorHAnsi" w:hAnsiTheme="minorHAnsi" w:cstheme="minorHAnsi"/>
                <w:sz w:val="22"/>
              </w:rPr>
            </w:pPr>
          </w:p>
        </w:tc>
        <w:tc>
          <w:tcPr>
            <w:tcW w:w="20" w:type="dxa"/>
            <w:tcMar>
              <w:top w:w="0" w:type="dxa"/>
              <w:left w:w="0" w:type="dxa"/>
              <w:bottom w:w="0" w:type="dxa"/>
              <w:right w:w="0" w:type="dxa"/>
            </w:tcMar>
          </w:tcPr>
          <w:p w14:paraId="3BE5573C"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68506E70"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0A9B020"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38D6BBFA"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20F64582"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22D53DFB"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69B79109"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4243F1B8"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439CE574"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751B6329" w14:textId="77777777" w:rsidR="001F7AFD" w:rsidRPr="00826346" w:rsidRDefault="001F7AFD" w:rsidP="00826346">
            <w:pPr>
              <w:spacing w:line="240" w:lineRule="auto"/>
              <w:rPr>
                <w:rFonts w:asciiTheme="minorHAnsi" w:hAnsiTheme="minorHAnsi" w:cstheme="minorHAnsi"/>
                <w:sz w:val="22"/>
              </w:rPr>
            </w:pPr>
          </w:p>
        </w:tc>
        <w:tc>
          <w:tcPr>
            <w:tcW w:w="420" w:type="dxa"/>
            <w:tcMar>
              <w:top w:w="0" w:type="dxa"/>
              <w:left w:w="0" w:type="dxa"/>
              <w:bottom w:w="0" w:type="dxa"/>
              <w:right w:w="0" w:type="dxa"/>
            </w:tcMar>
          </w:tcPr>
          <w:p w14:paraId="36B81BCC" w14:textId="77777777" w:rsidR="001F7AFD" w:rsidRPr="00826346" w:rsidRDefault="001F7AFD" w:rsidP="00826346">
            <w:pPr>
              <w:spacing w:line="240" w:lineRule="auto"/>
              <w:rPr>
                <w:rFonts w:asciiTheme="minorHAnsi" w:hAnsiTheme="minorHAnsi" w:cstheme="minorHAnsi"/>
                <w:sz w:val="22"/>
              </w:rPr>
            </w:pPr>
          </w:p>
        </w:tc>
      </w:tr>
    </w:tbl>
    <w:p w14:paraId="73B149CF" w14:textId="77777777" w:rsidR="001F7AFD" w:rsidRPr="00826346" w:rsidRDefault="001F7AFD" w:rsidP="00826346">
      <w:pPr>
        <w:spacing w:line="240" w:lineRule="auto"/>
        <w:rPr>
          <w:rFonts w:asciiTheme="minorHAnsi" w:hAnsiTheme="minorHAnsi" w:cstheme="minorHAnsi"/>
          <w:sz w:val="22"/>
        </w:rPr>
      </w:pPr>
      <w:r w:rsidRPr="00826346">
        <w:rPr>
          <w:rFonts w:asciiTheme="minorHAnsi" w:hAnsiTheme="minorHAnsi" w:cstheme="minorHAnsi"/>
          <w:sz w:val="22"/>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1F7AFD" w:rsidRPr="00826346" w14:paraId="69FBA2BC" w14:textId="77777777" w:rsidTr="001F7AFD">
        <w:trPr>
          <w:trHeight w:val="400"/>
        </w:trPr>
        <w:tc>
          <w:tcPr>
            <w:tcW w:w="1940" w:type="dxa"/>
            <w:tcMar>
              <w:top w:w="0" w:type="dxa"/>
              <w:left w:w="0" w:type="dxa"/>
              <w:bottom w:w="0" w:type="dxa"/>
              <w:right w:w="0" w:type="dxa"/>
            </w:tcMar>
            <w:vAlign w:val="center"/>
          </w:tcPr>
          <w:p w14:paraId="7369792A" w14:textId="77777777" w:rsidR="001F7AFD" w:rsidRPr="00826346" w:rsidRDefault="001F7AFD" w:rsidP="00826346">
            <w:pPr>
              <w:spacing w:line="240" w:lineRule="auto"/>
              <w:rPr>
                <w:rFonts w:asciiTheme="minorHAnsi" w:eastAsia="Corbel" w:hAnsiTheme="minorHAnsi" w:cstheme="minorHAnsi"/>
                <w:b/>
                <w:color w:val="000000"/>
                <w:sz w:val="22"/>
              </w:rPr>
            </w:pPr>
            <w:r w:rsidRPr="00826346">
              <w:rPr>
                <w:rFonts w:asciiTheme="minorHAnsi" w:eastAsia="Corbel" w:hAnsiTheme="minorHAnsi" w:cstheme="minorHAnsi"/>
                <w:b/>
                <w:color w:val="000000"/>
                <w:sz w:val="22"/>
              </w:rPr>
              <w:t>NOTIFIE LE</w:t>
            </w:r>
          </w:p>
        </w:tc>
        <w:tc>
          <w:tcPr>
            <w:tcW w:w="20" w:type="dxa"/>
            <w:tcMar>
              <w:top w:w="0" w:type="dxa"/>
              <w:left w:w="0" w:type="dxa"/>
              <w:bottom w:w="0" w:type="dxa"/>
              <w:right w:w="0" w:type="dxa"/>
            </w:tcMar>
          </w:tcPr>
          <w:p w14:paraId="305A40E9" w14:textId="77777777" w:rsidR="001F7AFD" w:rsidRPr="00826346" w:rsidRDefault="001F7AFD" w:rsidP="00826346">
            <w:pPr>
              <w:spacing w:line="240" w:lineRule="auto"/>
              <w:rPr>
                <w:rFonts w:asciiTheme="minorHAnsi" w:hAnsiTheme="minorHAnsi" w:cstheme="minorHAnsi"/>
                <w:sz w:val="22"/>
              </w:rPr>
            </w:pPr>
          </w:p>
        </w:tc>
        <w:tc>
          <w:tcPr>
            <w:tcW w:w="4200" w:type="dxa"/>
            <w:tcMar>
              <w:top w:w="0" w:type="dxa"/>
              <w:left w:w="0" w:type="dxa"/>
              <w:bottom w:w="0" w:type="dxa"/>
              <w:right w:w="0" w:type="dxa"/>
            </w:tcMar>
            <w:vAlign w:val="center"/>
          </w:tcPr>
          <w:p w14:paraId="1178FFD7" w14:textId="77777777" w:rsidR="001F7AFD" w:rsidRPr="00826346" w:rsidRDefault="001F7AFD" w:rsidP="00826346">
            <w:pPr>
              <w:spacing w:line="240" w:lineRule="auto"/>
              <w:rPr>
                <w:rFonts w:asciiTheme="minorHAnsi" w:eastAsia="Corbel" w:hAnsiTheme="minorHAnsi" w:cstheme="minorHAnsi"/>
                <w:color w:val="000000"/>
                <w:sz w:val="22"/>
              </w:rPr>
            </w:pPr>
            <w:r w:rsidRPr="00826346">
              <w:rPr>
                <w:rFonts w:asciiTheme="minorHAnsi" w:eastAsia="Corbel" w:hAnsiTheme="minorHAnsi" w:cstheme="minorHAnsi"/>
                <w:color w:val="000000"/>
                <w:sz w:val="22"/>
              </w:rPr>
              <w:t>....... ....... / ....... ....... / ....... ....... ....... .......</w:t>
            </w:r>
          </w:p>
        </w:tc>
      </w:tr>
    </w:tbl>
    <w:p w14:paraId="29B0B40C" w14:textId="7AF7F271" w:rsidR="001F7AFD" w:rsidRPr="00826346" w:rsidRDefault="001F7AFD" w:rsidP="00826346">
      <w:pPr>
        <w:spacing w:line="240" w:lineRule="auto"/>
        <w:rPr>
          <w:rFonts w:asciiTheme="minorHAnsi" w:hAnsiTheme="minorHAnsi" w:cstheme="minorHAnsi"/>
          <w:sz w:val="2"/>
          <w:szCs w:val="2"/>
        </w:rPr>
      </w:pPr>
    </w:p>
    <w:p w14:paraId="151CE133" w14:textId="0FF816A8" w:rsidR="001F7AFD" w:rsidRDefault="001F7AFD" w:rsidP="00826346">
      <w:pPr>
        <w:spacing w:line="240" w:lineRule="auto"/>
        <w:rPr>
          <w:rFonts w:asciiTheme="minorHAnsi" w:hAnsiTheme="minorHAnsi" w:cstheme="minorHAnsi"/>
          <w:sz w:val="6"/>
          <w:szCs w:val="4"/>
        </w:rPr>
      </w:pPr>
    </w:p>
    <w:p w14:paraId="09D27345" w14:textId="77777777" w:rsidR="00A779D4" w:rsidRDefault="00A779D4" w:rsidP="00826346">
      <w:pPr>
        <w:spacing w:line="240" w:lineRule="auto"/>
        <w:rPr>
          <w:rFonts w:asciiTheme="minorHAnsi" w:hAnsiTheme="minorHAnsi" w:cstheme="minorHAnsi"/>
          <w:sz w:val="6"/>
          <w:szCs w:val="4"/>
        </w:rPr>
      </w:pPr>
    </w:p>
    <w:p w14:paraId="415EB331" w14:textId="77777777" w:rsidR="00A779D4" w:rsidRDefault="00A779D4" w:rsidP="00826346">
      <w:pPr>
        <w:spacing w:line="240" w:lineRule="auto"/>
        <w:rPr>
          <w:rFonts w:asciiTheme="minorHAnsi" w:hAnsiTheme="minorHAnsi" w:cstheme="minorHAnsi"/>
          <w:sz w:val="6"/>
          <w:szCs w:val="4"/>
        </w:rPr>
      </w:pPr>
    </w:p>
    <w:p w14:paraId="389F3BA4" w14:textId="77777777" w:rsidR="00A779D4" w:rsidRDefault="00A779D4" w:rsidP="00826346">
      <w:pPr>
        <w:spacing w:line="240" w:lineRule="auto"/>
        <w:rPr>
          <w:rFonts w:asciiTheme="minorHAnsi" w:hAnsiTheme="minorHAnsi" w:cstheme="minorHAnsi"/>
          <w:sz w:val="6"/>
          <w:szCs w:val="4"/>
        </w:rPr>
      </w:pPr>
    </w:p>
    <w:p w14:paraId="0FCDD728" w14:textId="77777777" w:rsidR="00A779D4" w:rsidRPr="00826346" w:rsidRDefault="00A779D4" w:rsidP="00826346">
      <w:pPr>
        <w:spacing w:line="240" w:lineRule="auto"/>
        <w:rPr>
          <w:rFonts w:asciiTheme="minorHAnsi" w:hAnsiTheme="minorHAnsi" w:cstheme="minorHAnsi"/>
          <w:sz w:val="6"/>
          <w:szCs w:val="4"/>
        </w:rPr>
      </w:pPr>
    </w:p>
    <w:p w14:paraId="6939B76B" w14:textId="77777777" w:rsidR="001F7AFD" w:rsidRPr="00D46001" w:rsidRDefault="001F7AFD" w:rsidP="00826346">
      <w:pPr>
        <w:spacing w:line="240" w:lineRule="auto"/>
        <w:rPr>
          <w:rFonts w:asciiTheme="minorHAnsi" w:eastAsia="Corbel" w:hAnsiTheme="minorHAnsi" w:cstheme="minorHAnsi"/>
          <w:color w:val="000000"/>
          <w:sz w:val="20"/>
          <w:szCs w:val="20"/>
        </w:rPr>
      </w:pPr>
      <w:r w:rsidRPr="00D46001">
        <w:rPr>
          <w:rFonts w:asciiTheme="minorHAnsi" w:hAnsiTheme="minorHAnsi" w:cstheme="minorHAnsi"/>
          <w:sz w:val="20"/>
          <w:szCs w:val="20"/>
          <w:u w:val="single"/>
        </w:rPr>
        <w:t>Pouvoir adjudicateur</w:t>
      </w:r>
      <w:r w:rsidRPr="00D46001">
        <w:rPr>
          <w:rFonts w:asciiTheme="minorHAnsi" w:hAnsiTheme="minorHAnsi" w:cstheme="minorHAnsi"/>
          <w:sz w:val="20"/>
          <w:szCs w:val="20"/>
        </w:rPr>
        <w:t xml:space="preserve"> : </w:t>
      </w:r>
      <w:r w:rsidRPr="00D46001">
        <w:rPr>
          <w:rFonts w:asciiTheme="minorHAnsi" w:eastAsia="Corbel" w:hAnsiTheme="minorHAnsi" w:cstheme="minorHAnsi"/>
          <w:b/>
          <w:color w:val="000000"/>
          <w:sz w:val="20"/>
          <w:szCs w:val="20"/>
        </w:rPr>
        <w:t xml:space="preserve">Centre Hospitalier Alpes Léman - Etablissement support du GHT Léman - Mont-Blanc - </w:t>
      </w:r>
      <w:r w:rsidRPr="00D46001">
        <w:rPr>
          <w:rFonts w:asciiTheme="minorHAnsi" w:eastAsia="Corbel" w:hAnsiTheme="minorHAnsi" w:cstheme="minorHAnsi"/>
          <w:color w:val="000000"/>
          <w:sz w:val="20"/>
          <w:szCs w:val="20"/>
        </w:rPr>
        <w:t>558 route de Findrol - BP 20500 - 74130 CONTAMINE SUR ARVE</w:t>
      </w:r>
    </w:p>
    <w:p w14:paraId="663E626E" w14:textId="77777777" w:rsidR="001F7AFD" w:rsidRPr="00D46001" w:rsidRDefault="001F7AFD" w:rsidP="00826346">
      <w:pPr>
        <w:spacing w:line="240" w:lineRule="auto"/>
        <w:ind w:right="20"/>
        <w:rPr>
          <w:rFonts w:asciiTheme="minorHAnsi" w:eastAsia="Corbel" w:hAnsiTheme="minorHAnsi" w:cstheme="minorHAnsi"/>
          <w:color w:val="000000"/>
          <w:sz w:val="20"/>
          <w:szCs w:val="20"/>
        </w:rPr>
      </w:pPr>
    </w:p>
    <w:p w14:paraId="0252F8A5" w14:textId="77777777" w:rsidR="001F7AFD" w:rsidRPr="00D46001" w:rsidRDefault="001F7AFD" w:rsidP="00826346">
      <w:pPr>
        <w:spacing w:line="240" w:lineRule="auto"/>
        <w:rPr>
          <w:rFonts w:asciiTheme="minorHAnsi" w:eastAsia="Corbel" w:hAnsiTheme="minorHAnsi" w:cstheme="minorHAnsi"/>
          <w:color w:val="000000"/>
          <w:sz w:val="20"/>
          <w:szCs w:val="20"/>
        </w:rPr>
      </w:pPr>
      <w:r w:rsidRPr="00D46001">
        <w:rPr>
          <w:rFonts w:asciiTheme="minorHAnsi" w:hAnsiTheme="minorHAnsi" w:cstheme="minorHAnsi"/>
          <w:sz w:val="20"/>
          <w:szCs w:val="20"/>
          <w:u w:val="single"/>
        </w:rPr>
        <w:t>Etablissement bénéficiaire / Maître d’ouvrage</w:t>
      </w:r>
      <w:r w:rsidRPr="00D46001">
        <w:rPr>
          <w:rFonts w:asciiTheme="minorHAnsi" w:hAnsiTheme="minorHAnsi" w:cstheme="minorHAnsi"/>
          <w:sz w:val="20"/>
          <w:szCs w:val="20"/>
        </w:rPr>
        <w:t xml:space="preserve"> : </w:t>
      </w:r>
      <w:r w:rsidRPr="00D46001">
        <w:rPr>
          <w:rFonts w:asciiTheme="minorHAnsi" w:eastAsia="Corbel" w:hAnsiTheme="minorHAnsi" w:cstheme="minorHAnsi"/>
          <w:b/>
          <w:color w:val="000000"/>
          <w:sz w:val="20"/>
          <w:szCs w:val="20"/>
        </w:rPr>
        <w:t xml:space="preserve">EPSM 74 - </w:t>
      </w:r>
      <w:r w:rsidRPr="00D46001">
        <w:rPr>
          <w:rFonts w:asciiTheme="minorHAnsi" w:eastAsia="Corbel" w:hAnsiTheme="minorHAnsi" w:cstheme="minorHAnsi"/>
          <w:color w:val="000000"/>
          <w:sz w:val="20"/>
          <w:szCs w:val="20"/>
        </w:rPr>
        <w:t>530 rue de la Patience - 74805 LA ROCHE SUR FORON</w:t>
      </w:r>
    </w:p>
    <w:p w14:paraId="44198DE2" w14:textId="77777777" w:rsidR="001F7AFD" w:rsidRPr="00D46001" w:rsidRDefault="001F7AFD" w:rsidP="00826346">
      <w:pPr>
        <w:spacing w:line="240" w:lineRule="auto"/>
        <w:ind w:left="20" w:right="20"/>
        <w:jc w:val="center"/>
        <w:rPr>
          <w:rFonts w:asciiTheme="minorHAnsi" w:eastAsia="Corbel" w:hAnsiTheme="minorHAnsi" w:cstheme="minorHAnsi"/>
          <w:color w:val="000000"/>
          <w:sz w:val="20"/>
          <w:szCs w:val="20"/>
        </w:rPr>
      </w:pPr>
    </w:p>
    <w:p w14:paraId="2364FCEF" w14:textId="77777777" w:rsidR="001F7AFD" w:rsidRPr="00D46001" w:rsidRDefault="001F7AFD" w:rsidP="00826346">
      <w:pPr>
        <w:spacing w:line="240" w:lineRule="auto"/>
        <w:rPr>
          <w:rFonts w:asciiTheme="minorHAnsi" w:eastAsia="Corbel" w:hAnsiTheme="minorHAnsi" w:cstheme="minorHAnsi"/>
          <w:b/>
          <w:color w:val="000000"/>
          <w:sz w:val="20"/>
          <w:szCs w:val="20"/>
        </w:rPr>
      </w:pPr>
      <w:r w:rsidRPr="00D46001">
        <w:rPr>
          <w:rFonts w:asciiTheme="minorHAnsi" w:hAnsiTheme="minorHAnsi" w:cstheme="minorHAnsi"/>
          <w:sz w:val="20"/>
          <w:szCs w:val="20"/>
          <w:u w:val="single"/>
        </w:rPr>
        <w:t>Personne habilitée à donner les renseignements relatifs aux nantissements et cessions de créances</w:t>
      </w:r>
      <w:r w:rsidRPr="00D46001">
        <w:rPr>
          <w:rFonts w:asciiTheme="minorHAnsi" w:hAnsiTheme="minorHAnsi" w:cstheme="minorHAnsi"/>
          <w:sz w:val="20"/>
          <w:szCs w:val="20"/>
        </w:rPr>
        <w:t xml:space="preserve"> : </w:t>
      </w:r>
      <w:r w:rsidRPr="00D46001">
        <w:rPr>
          <w:rFonts w:asciiTheme="minorHAnsi" w:eastAsia="Corbel" w:hAnsiTheme="minorHAnsi" w:cstheme="minorHAnsi"/>
          <w:b/>
          <w:color w:val="000000"/>
          <w:sz w:val="20"/>
          <w:szCs w:val="20"/>
        </w:rPr>
        <w:t>Monsieur le Directeur</w:t>
      </w:r>
    </w:p>
    <w:p w14:paraId="74482188" w14:textId="77777777" w:rsidR="001F7AFD" w:rsidRPr="00D46001" w:rsidRDefault="001F7AFD" w:rsidP="00826346">
      <w:pPr>
        <w:spacing w:line="240" w:lineRule="auto"/>
        <w:rPr>
          <w:rFonts w:asciiTheme="minorHAnsi" w:eastAsia="Corbel" w:hAnsiTheme="minorHAnsi" w:cstheme="minorHAnsi"/>
          <w:color w:val="000000"/>
          <w:sz w:val="20"/>
          <w:szCs w:val="20"/>
        </w:rPr>
      </w:pPr>
    </w:p>
    <w:p w14:paraId="6A58C3BD" w14:textId="6A06A304" w:rsidR="001F7AFD" w:rsidRPr="00D46001" w:rsidRDefault="001F7AFD" w:rsidP="00826346">
      <w:pPr>
        <w:spacing w:line="240" w:lineRule="auto"/>
        <w:rPr>
          <w:rFonts w:asciiTheme="minorHAnsi" w:eastAsia="Corbel" w:hAnsiTheme="minorHAnsi" w:cstheme="minorHAnsi"/>
          <w:color w:val="000000"/>
          <w:sz w:val="20"/>
          <w:szCs w:val="20"/>
        </w:rPr>
      </w:pPr>
      <w:r w:rsidRPr="00D46001">
        <w:rPr>
          <w:rFonts w:asciiTheme="minorHAnsi" w:hAnsiTheme="minorHAnsi" w:cstheme="minorHAnsi"/>
          <w:sz w:val="20"/>
          <w:szCs w:val="20"/>
          <w:u w:val="single"/>
        </w:rPr>
        <w:t>Comptable assignataire des paiements</w:t>
      </w:r>
      <w:r w:rsidRPr="00D46001">
        <w:rPr>
          <w:rFonts w:asciiTheme="minorHAnsi" w:hAnsiTheme="minorHAnsi" w:cstheme="minorHAnsi"/>
          <w:sz w:val="20"/>
          <w:szCs w:val="20"/>
        </w:rPr>
        <w:t xml:space="preserve"> : </w:t>
      </w:r>
    </w:p>
    <w:tbl>
      <w:tblPr>
        <w:tblStyle w:val="Grilledutableau"/>
        <w:tblW w:w="0" w:type="auto"/>
        <w:tblInd w:w="20" w:type="dxa"/>
        <w:tblLook w:val="04A0" w:firstRow="1" w:lastRow="0" w:firstColumn="1" w:lastColumn="0" w:noHBand="0" w:noVBand="1"/>
      </w:tblPr>
      <w:tblGrid>
        <w:gridCol w:w="1408"/>
        <w:gridCol w:w="1658"/>
        <w:gridCol w:w="2426"/>
        <w:gridCol w:w="1256"/>
        <w:gridCol w:w="2854"/>
      </w:tblGrid>
      <w:tr w:rsidR="00CA44C0" w:rsidRPr="00D46001" w14:paraId="27ADDC6A" w14:textId="77777777" w:rsidTr="00CA44C0">
        <w:tc>
          <w:tcPr>
            <w:tcW w:w="0" w:type="auto"/>
          </w:tcPr>
          <w:p w14:paraId="716071F3"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Établissement</w:t>
            </w:r>
          </w:p>
        </w:tc>
        <w:tc>
          <w:tcPr>
            <w:tcW w:w="0" w:type="auto"/>
          </w:tcPr>
          <w:p w14:paraId="1C007C94"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Comptable assignataire</w:t>
            </w:r>
          </w:p>
        </w:tc>
        <w:tc>
          <w:tcPr>
            <w:tcW w:w="0" w:type="auto"/>
          </w:tcPr>
          <w:p w14:paraId="59B7F2A3"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Adresse</w:t>
            </w:r>
          </w:p>
        </w:tc>
        <w:tc>
          <w:tcPr>
            <w:tcW w:w="0" w:type="auto"/>
          </w:tcPr>
          <w:p w14:paraId="00E42BE3"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Téléphone</w:t>
            </w:r>
          </w:p>
        </w:tc>
        <w:tc>
          <w:tcPr>
            <w:tcW w:w="0" w:type="auto"/>
          </w:tcPr>
          <w:p w14:paraId="4C7460AE" w14:textId="77777777" w:rsidR="00CA44C0" w:rsidRPr="00D46001" w:rsidRDefault="00CA44C0" w:rsidP="00826346">
            <w:pPr>
              <w:spacing w:line="240" w:lineRule="auto"/>
              <w:ind w:right="20"/>
              <w:jc w:val="center"/>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Mail</w:t>
            </w:r>
          </w:p>
        </w:tc>
      </w:tr>
      <w:tr w:rsidR="00CA44C0" w:rsidRPr="00D46001" w14:paraId="6C99F725" w14:textId="77777777" w:rsidTr="00CA44C0">
        <w:tc>
          <w:tcPr>
            <w:tcW w:w="0" w:type="auto"/>
          </w:tcPr>
          <w:p w14:paraId="11EF22CE" w14:textId="77777777" w:rsidR="00CA44C0" w:rsidRPr="00D46001" w:rsidRDefault="00CA44C0" w:rsidP="00826346">
            <w:pPr>
              <w:spacing w:line="240" w:lineRule="auto"/>
              <w:ind w:right="20"/>
              <w:jc w:val="both"/>
              <w:rPr>
                <w:rFonts w:asciiTheme="minorHAnsi" w:eastAsia="Corbel" w:hAnsiTheme="minorHAnsi" w:cstheme="minorHAnsi"/>
                <w:b/>
                <w:color w:val="000000"/>
                <w:sz w:val="20"/>
                <w:szCs w:val="20"/>
              </w:rPr>
            </w:pPr>
            <w:r w:rsidRPr="00D46001">
              <w:rPr>
                <w:rFonts w:asciiTheme="minorHAnsi" w:eastAsia="Corbel" w:hAnsiTheme="minorHAnsi" w:cstheme="minorHAnsi"/>
                <w:b/>
                <w:color w:val="000000"/>
                <w:sz w:val="20"/>
                <w:szCs w:val="20"/>
              </w:rPr>
              <w:t>EPSM 74</w:t>
            </w:r>
          </w:p>
        </w:tc>
        <w:tc>
          <w:tcPr>
            <w:tcW w:w="0" w:type="auto"/>
          </w:tcPr>
          <w:p w14:paraId="1E16F18F"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M. Le Trésorier</w:t>
            </w:r>
          </w:p>
        </w:tc>
        <w:tc>
          <w:tcPr>
            <w:tcW w:w="0" w:type="auto"/>
          </w:tcPr>
          <w:p w14:paraId="713DC1AE"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 xml:space="preserve">Trésorerie Hospitalière de la Roche-sur-Foron </w:t>
            </w:r>
          </w:p>
          <w:p w14:paraId="693C1C08"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 xml:space="preserve">1 place </w:t>
            </w:r>
            <w:proofErr w:type="spellStart"/>
            <w:r w:rsidRPr="00D46001">
              <w:rPr>
                <w:rFonts w:asciiTheme="minorHAnsi" w:eastAsia="Corbel" w:hAnsiTheme="minorHAnsi" w:cstheme="minorHAnsi"/>
                <w:color w:val="000000"/>
                <w:sz w:val="20"/>
                <w:szCs w:val="20"/>
              </w:rPr>
              <w:t>Andrevetan</w:t>
            </w:r>
            <w:proofErr w:type="spellEnd"/>
          </w:p>
          <w:p w14:paraId="420C476E"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74805 LA ROCHE SUR FORON cedex</w:t>
            </w:r>
          </w:p>
        </w:tc>
        <w:tc>
          <w:tcPr>
            <w:tcW w:w="0" w:type="auto"/>
          </w:tcPr>
          <w:p w14:paraId="6C1D2FB5"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r w:rsidRPr="00D46001">
              <w:rPr>
                <w:rFonts w:asciiTheme="minorHAnsi" w:eastAsia="Corbel" w:hAnsiTheme="minorHAnsi" w:cstheme="minorHAnsi"/>
                <w:color w:val="000000"/>
                <w:sz w:val="20"/>
                <w:szCs w:val="20"/>
              </w:rPr>
              <w:t>04 50 03 26 85</w:t>
            </w:r>
          </w:p>
        </w:tc>
        <w:tc>
          <w:tcPr>
            <w:tcW w:w="0" w:type="auto"/>
          </w:tcPr>
          <w:p w14:paraId="36BC3069" w14:textId="77777777" w:rsidR="00CA44C0" w:rsidRPr="00D46001" w:rsidRDefault="00CA44C0" w:rsidP="00826346">
            <w:pPr>
              <w:spacing w:line="240" w:lineRule="auto"/>
              <w:ind w:right="20"/>
              <w:jc w:val="both"/>
              <w:rPr>
                <w:rFonts w:asciiTheme="minorHAnsi" w:eastAsia="Corbel" w:hAnsiTheme="minorHAnsi" w:cstheme="minorHAnsi"/>
                <w:color w:val="000000"/>
                <w:sz w:val="20"/>
                <w:szCs w:val="20"/>
              </w:rPr>
            </w:pPr>
            <w:hyperlink r:id="rId9" w:history="1">
              <w:r w:rsidRPr="00D46001">
                <w:rPr>
                  <w:rStyle w:val="Lienhypertexte"/>
                  <w:rFonts w:asciiTheme="minorHAnsi" w:eastAsia="Corbel" w:hAnsiTheme="minorHAnsi" w:cstheme="minorHAnsi"/>
                  <w:sz w:val="20"/>
                  <w:szCs w:val="20"/>
                </w:rPr>
                <w:t>t074021@dgfip.finances.gouv.fr</w:t>
              </w:r>
            </w:hyperlink>
            <w:r w:rsidRPr="00D46001">
              <w:rPr>
                <w:rFonts w:asciiTheme="minorHAnsi" w:eastAsia="Corbel" w:hAnsiTheme="minorHAnsi" w:cstheme="minorHAnsi"/>
                <w:color w:val="000000"/>
                <w:sz w:val="20"/>
                <w:szCs w:val="20"/>
              </w:rPr>
              <w:t xml:space="preserve"> </w:t>
            </w:r>
          </w:p>
        </w:tc>
      </w:tr>
    </w:tbl>
    <w:p w14:paraId="346CBD47" w14:textId="77777777" w:rsidR="00CA44C0" w:rsidRPr="00787F65" w:rsidRDefault="00CA44C0" w:rsidP="007245A6">
      <w:pPr>
        <w:spacing w:line="290" w:lineRule="exact"/>
        <w:ind w:left="20" w:right="20"/>
        <w:rPr>
          <w:rFonts w:asciiTheme="minorHAnsi" w:eastAsia="Corbel" w:hAnsiTheme="minorHAnsi" w:cstheme="minorHAnsi"/>
          <w:color w:val="000000"/>
          <w:sz w:val="22"/>
        </w:rPr>
        <w:sectPr w:rsidR="00CA44C0" w:rsidRPr="00787F65" w:rsidSect="005E2DCA">
          <w:headerReference w:type="default" r:id="rId10"/>
          <w:headerReference w:type="first" r:id="rId11"/>
          <w:footerReference w:type="first" r:id="rId12"/>
          <w:pgSz w:w="11900" w:h="16840"/>
          <w:pgMar w:top="851" w:right="1134" w:bottom="1134" w:left="1134" w:header="709" w:footer="1134" w:gutter="0"/>
          <w:cols w:space="708"/>
        </w:sectPr>
      </w:pPr>
    </w:p>
    <w:p w14:paraId="7673F7A0" w14:textId="3F4AB530" w:rsidR="00CB6621" w:rsidRPr="00D46001" w:rsidRDefault="00CB6621" w:rsidP="00CB6621">
      <w:pPr>
        <w:pBdr>
          <w:bottom w:val="single" w:sz="4" w:space="1" w:color="808080"/>
        </w:pBdr>
        <w:spacing w:before="120" w:after="360" w:line="240" w:lineRule="auto"/>
        <w:jc w:val="center"/>
        <w:rPr>
          <w:rFonts w:asciiTheme="minorHAnsi" w:eastAsia="Times New Roman" w:hAnsiTheme="minorHAnsi" w:cstheme="minorHAnsi"/>
          <w:b/>
          <w:bCs/>
          <w:noProof/>
          <w:sz w:val="36"/>
          <w:szCs w:val="36"/>
          <w:lang w:eastAsia="fr-FR"/>
        </w:rPr>
      </w:pPr>
      <w:r w:rsidRPr="00D46001">
        <w:rPr>
          <w:rFonts w:asciiTheme="minorHAnsi" w:eastAsia="Times New Roman" w:hAnsiTheme="minorHAnsi" w:cstheme="minorHAnsi"/>
          <w:b/>
          <w:bCs/>
          <w:noProof/>
          <w:sz w:val="36"/>
          <w:szCs w:val="36"/>
          <w:lang w:eastAsia="fr-FR"/>
        </w:rPr>
        <w:lastRenderedPageBreak/>
        <w:t>SOMMAIRE</w:t>
      </w:r>
    </w:p>
    <w:p w14:paraId="2F90992F" w14:textId="6D16ADC2" w:rsidR="00DE3014" w:rsidRDefault="008F001A">
      <w:pPr>
        <w:pStyle w:val="TM1"/>
        <w:rPr>
          <w:rFonts w:asciiTheme="minorHAnsi" w:eastAsiaTheme="minorEastAsia" w:hAnsiTheme="minorHAnsi"/>
          <w:b w:val="0"/>
          <w:kern w:val="2"/>
          <w14:ligatures w14:val="standardContextual"/>
        </w:rPr>
      </w:pPr>
      <w:r w:rsidRPr="00787F65">
        <w:rPr>
          <w:rFonts w:asciiTheme="minorHAnsi" w:eastAsia="Times New Roman" w:hAnsiTheme="minorHAnsi" w:cstheme="minorHAnsi"/>
          <w:spacing w:val="-6"/>
          <w:sz w:val="20"/>
          <w:szCs w:val="20"/>
        </w:rPr>
        <w:fldChar w:fldCharType="begin"/>
      </w:r>
      <w:r w:rsidRPr="00787F65">
        <w:rPr>
          <w:rFonts w:asciiTheme="minorHAnsi" w:eastAsia="Times New Roman" w:hAnsiTheme="minorHAnsi" w:cstheme="minorHAnsi"/>
          <w:spacing w:val="-6"/>
          <w:sz w:val="20"/>
          <w:szCs w:val="20"/>
        </w:rPr>
        <w:instrText xml:space="preserve"> TOC \h \z \t "04_ARTICLE - Titre;1;05_ARTICLE_Niv1 - SsTitre;2" </w:instrText>
      </w:r>
      <w:r w:rsidRPr="00787F65">
        <w:rPr>
          <w:rFonts w:asciiTheme="minorHAnsi" w:eastAsia="Times New Roman" w:hAnsiTheme="minorHAnsi" w:cstheme="minorHAnsi"/>
          <w:spacing w:val="-6"/>
          <w:sz w:val="20"/>
          <w:szCs w:val="20"/>
        </w:rPr>
        <w:fldChar w:fldCharType="separate"/>
      </w:r>
      <w:hyperlink w:anchor="_Toc222807737" w:history="1">
        <w:r w:rsidR="00DE3014" w:rsidRPr="005013F2">
          <w:rPr>
            <w:rStyle w:val="Lienhypertexte"/>
            <w:rFonts w:cstheme="minorHAnsi"/>
          </w:rPr>
          <w:t>ARTICLE 1 -</w:t>
        </w:r>
        <w:r w:rsidR="00DE3014">
          <w:rPr>
            <w:rFonts w:asciiTheme="minorHAnsi" w:eastAsiaTheme="minorEastAsia" w:hAnsiTheme="minorHAnsi"/>
            <w:b w:val="0"/>
            <w:kern w:val="2"/>
            <w14:ligatures w14:val="standardContextual"/>
          </w:rPr>
          <w:tab/>
        </w:r>
        <w:r w:rsidR="00DE3014" w:rsidRPr="005013F2">
          <w:rPr>
            <w:rStyle w:val="Lienhypertexte"/>
            <w:rFonts w:cstheme="minorHAnsi"/>
          </w:rPr>
          <w:t>CONTRACTANT (LE TITULAIRE EST UNE PERSONNE MORALE)</w:t>
        </w:r>
        <w:r w:rsidR="00DE3014">
          <w:rPr>
            <w:webHidden/>
          </w:rPr>
          <w:tab/>
        </w:r>
        <w:r w:rsidR="00DE3014">
          <w:rPr>
            <w:webHidden/>
          </w:rPr>
          <w:fldChar w:fldCharType="begin"/>
        </w:r>
        <w:r w:rsidR="00DE3014">
          <w:rPr>
            <w:webHidden/>
          </w:rPr>
          <w:instrText xml:space="preserve"> PAGEREF _Toc222807737 \h </w:instrText>
        </w:r>
        <w:r w:rsidR="00DE3014">
          <w:rPr>
            <w:webHidden/>
          </w:rPr>
        </w:r>
        <w:r w:rsidR="00DE3014">
          <w:rPr>
            <w:webHidden/>
          </w:rPr>
          <w:fldChar w:fldCharType="separate"/>
        </w:r>
        <w:r w:rsidR="00DE3014">
          <w:rPr>
            <w:webHidden/>
          </w:rPr>
          <w:t>3</w:t>
        </w:r>
        <w:r w:rsidR="00DE3014">
          <w:rPr>
            <w:webHidden/>
          </w:rPr>
          <w:fldChar w:fldCharType="end"/>
        </w:r>
      </w:hyperlink>
    </w:p>
    <w:p w14:paraId="59517711" w14:textId="2B89133D" w:rsidR="00DE3014" w:rsidRDefault="00DE3014">
      <w:pPr>
        <w:pStyle w:val="TM1"/>
        <w:rPr>
          <w:rFonts w:asciiTheme="minorHAnsi" w:eastAsiaTheme="minorEastAsia" w:hAnsiTheme="minorHAnsi"/>
          <w:b w:val="0"/>
          <w:kern w:val="2"/>
          <w14:ligatures w14:val="standardContextual"/>
        </w:rPr>
      </w:pPr>
      <w:hyperlink w:anchor="_Toc222807738" w:history="1">
        <w:r w:rsidRPr="005013F2">
          <w:rPr>
            <w:rStyle w:val="Lienhypertexte"/>
            <w:rFonts w:cstheme="minorHAnsi"/>
          </w:rPr>
          <w:t>ARTICLE 1 -</w:t>
        </w:r>
        <w:r>
          <w:rPr>
            <w:rFonts w:asciiTheme="minorHAnsi" w:eastAsiaTheme="minorEastAsia" w:hAnsiTheme="minorHAnsi"/>
            <w:b w:val="0"/>
            <w:kern w:val="2"/>
            <w14:ligatures w14:val="standardContextual"/>
          </w:rPr>
          <w:tab/>
        </w:r>
        <w:r w:rsidRPr="005013F2">
          <w:rPr>
            <w:rStyle w:val="Lienhypertexte"/>
            <w:rFonts w:cstheme="minorHAnsi"/>
          </w:rPr>
          <w:t>CONTRACTANT (LE TITULAIRE EST UN GROUPEMENT DE PERSONNES)</w:t>
        </w:r>
        <w:r>
          <w:rPr>
            <w:webHidden/>
          </w:rPr>
          <w:tab/>
        </w:r>
        <w:r>
          <w:rPr>
            <w:webHidden/>
          </w:rPr>
          <w:fldChar w:fldCharType="begin"/>
        </w:r>
        <w:r>
          <w:rPr>
            <w:webHidden/>
          </w:rPr>
          <w:instrText xml:space="preserve"> PAGEREF _Toc222807738 \h </w:instrText>
        </w:r>
        <w:r>
          <w:rPr>
            <w:webHidden/>
          </w:rPr>
        </w:r>
        <w:r>
          <w:rPr>
            <w:webHidden/>
          </w:rPr>
          <w:fldChar w:fldCharType="separate"/>
        </w:r>
        <w:r>
          <w:rPr>
            <w:webHidden/>
          </w:rPr>
          <w:t>3</w:t>
        </w:r>
        <w:r>
          <w:rPr>
            <w:webHidden/>
          </w:rPr>
          <w:fldChar w:fldCharType="end"/>
        </w:r>
      </w:hyperlink>
    </w:p>
    <w:p w14:paraId="25519C99" w14:textId="41DE3FC5" w:rsidR="00DE3014" w:rsidRDefault="00DE3014">
      <w:pPr>
        <w:pStyle w:val="TM1"/>
        <w:rPr>
          <w:rFonts w:asciiTheme="minorHAnsi" w:eastAsiaTheme="minorEastAsia" w:hAnsiTheme="minorHAnsi"/>
          <w:b w:val="0"/>
          <w:kern w:val="2"/>
          <w14:ligatures w14:val="standardContextual"/>
        </w:rPr>
      </w:pPr>
      <w:hyperlink w:anchor="_Toc222807739" w:history="1">
        <w:r w:rsidRPr="005013F2">
          <w:rPr>
            <w:rStyle w:val="Lienhypertexte"/>
            <w:rFonts w:cstheme="minorHAnsi"/>
          </w:rPr>
          <w:t>ARTICLE 2 -</w:t>
        </w:r>
        <w:r>
          <w:rPr>
            <w:rFonts w:asciiTheme="minorHAnsi" w:eastAsiaTheme="minorEastAsia" w:hAnsiTheme="minorHAnsi"/>
            <w:b w:val="0"/>
            <w:kern w:val="2"/>
            <w14:ligatures w14:val="standardContextual"/>
          </w:rPr>
          <w:tab/>
        </w:r>
        <w:r w:rsidRPr="005013F2">
          <w:rPr>
            <w:rStyle w:val="Lienhypertexte"/>
            <w:rFonts w:cstheme="minorHAnsi"/>
          </w:rPr>
          <w:t>OBJET - INTERVENANTS</w:t>
        </w:r>
        <w:r>
          <w:rPr>
            <w:webHidden/>
          </w:rPr>
          <w:tab/>
        </w:r>
        <w:r>
          <w:rPr>
            <w:webHidden/>
          </w:rPr>
          <w:fldChar w:fldCharType="begin"/>
        </w:r>
        <w:r>
          <w:rPr>
            <w:webHidden/>
          </w:rPr>
          <w:instrText xml:space="preserve"> PAGEREF _Toc222807739 \h </w:instrText>
        </w:r>
        <w:r>
          <w:rPr>
            <w:webHidden/>
          </w:rPr>
        </w:r>
        <w:r>
          <w:rPr>
            <w:webHidden/>
          </w:rPr>
          <w:fldChar w:fldCharType="separate"/>
        </w:r>
        <w:r>
          <w:rPr>
            <w:webHidden/>
          </w:rPr>
          <w:t>5</w:t>
        </w:r>
        <w:r>
          <w:rPr>
            <w:webHidden/>
          </w:rPr>
          <w:fldChar w:fldCharType="end"/>
        </w:r>
      </w:hyperlink>
    </w:p>
    <w:p w14:paraId="46F14FC1" w14:textId="118636FB" w:rsidR="00DE3014" w:rsidRDefault="00DE3014">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7740" w:history="1">
        <w:r w:rsidRPr="005013F2">
          <w:rPr>
            <w:rStyle w:val="Lienhypertexte"/>
            <w:rFonts w:cs="Arial"/>
          </w:rPr>
          <w:t>2.1.</w:t>
        </w:r>
        <w:r>
          <w:rPr>
            <w:rFonts w:asciiTheme="minorHAnsi" w:eastAsiaTheme="minorEastAsia" w:hAnsiTheme="minorHAnsi"/>
            <w:b w:val="0"/>
            <w:kern w:val="2"/>
            <w:sz w:val="24"/>
            <w:szCs w:val="24"/>
            <w:lang w:eastAsia="fr-FR"/>
            <w14:ligatures w14:val="standardContextual"/>
          </w:rPr>
          <w:tab/>
        </w:r>
        <w:r w:rsidRPr="005013F2">
          <w:rPr>
            <w:rStyle w:val="Lienhypertexte"/>
            <w:rFonts w:cstheme="minorHAnsi"/>
          </w:rPr>
          <w:t>Objet du marché</w:t>
        </w:r>
        <w:r>
          <w:rPr>
            <w:webHidden/>
          </w:rPr>
          <w:tab/>
        </w:r>
        <w:r>
          <w:rPr>
            <w:webHidden/>
          </w:rPr>
          <w:fldChar w:fldCharType="begin"/>
        </w:r>
        <w:r>
          <w:rPr>
            <w:webHidden/>
          </w:rPr>
          <w:instrText xml:space="preserve"> PAGEREF _Toc222807740 \h </w:instrText>
        </w:r>
        <w:r>
          <w:rPr>
            <w:webHidden/>
          </w:rPr>
        </w:r>
        <w:r>
          <w:rPr>
            <w:webHidden/>
          </w:rPr>
          <w:fldChar w:fldCharType="separate"/>
        </w:r>
        <w:r>
          <w:rPr>
            <w:webHidden/>
          </w:rPr>
          <w:t>5</w:t>
        </w:r>
        <w:r>
          <w:rPr>
            <w:webHidden/>
          </w:rPr>
          <w:fldChar w:fldCharType="end"/>
        </w:r>
      </w:hyperlink>
    </w:p>
    <w:p w14:paraId="328D8577" w14:textId="1832280F" w:rsidR="00DE3014" w:rsidRDefault="00DE3014">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7741" w:history="1">
        <w:r w:rsidRPr="005013F2">
          <w:rPr>
            <w:rStyle w:val="Lienhypertexte"/>
            <w:rFonts w:cs="Arial"/>
          </w:rPr>
          <w:t>2.2.</w:t>
        </w:r>
        <w:r>
          <w:rPr>
            <w:rFonts w:asciiTheme="minorHAnsi" w:eastAsiaTheme="minorEastAsia" w:hAnsiTheme="minorHAnsi"/>
            <w:b w:val="0"/>
            <w:kern w:val="2"/>
            <w:sz w:val="24"/>
            <w:szCs w:val="24"/>
            <w:lang w:eastAsia="fr-FR"/>
            <w14:ligatures w14:val="standardContextual"/>
          </w:rPr>
          <w:tab/>
        </w:r>
        <w:r w:rsidRPr="005013F2">
          <w:rPr>
            <w:rStyle w:val="Lienhypertexte"/>
            <w:rFonts w:cstheme="minorHAnsi"/>
          </w:rPr>
          <w:t>Intervenants</w:t>
        </w:r>
        <w:r>
          <w:rPr>
            <w:webHidden/>
          </w:rPr>
          <w:tab/>
        </w:r>
        <w:r>
          <w:rPr>
            <w:webHidden/>
          </w:rPr>
          <w:fldChar w:fldCharType="begin"/>
        </w:r>
        <w:r>
          <w:rPr>
            <w:webHidden/>
          </w:rPr>
          <w:instrText xml:space="preserve"> PAGEREF _Toc222807741 \h </w:instrText>
        </w:r>
        <w:r>
          <w:rPr>
            <w:webHidden/>
          </w:rPr>
        </w:r>
        <w:r>
          <w:rPr>
            <w:webHidden/>
          </w:rPr>
          <w:fldChar w:fldCharType="separate"/>
        </w:r>
        <w:r>
          <w:rPr>
            <w:webHidden/>
          </w:rPr>
          <w:t>6</w:t>
        </w:r>
        <w:r>
          <w:rPr>
            <w:webHidden/>
          </w:rPr>
          <w:fldChar w:fldCharType="end"/>
        </w:r>
      </w:hyperlink>
    </w:p>
    <w:p w14:paraId="7A4604B6" w14:textId="0795FAB6" w:rsidR="00DE3014" w:rsidRDefault="00DE3014">
      <w:pPr>
        <w:pStyle w:val="TM1"/>
        <w:rPr>
          <w:rFonts w:asciiTheme="minorHAnsi" w:eastAsiaTheme="minorEastAsia" w:hAnsiTheme="minorHAnsi"/>
          <w:b w:val="0"/>
          <w:kern w:val="2"/>
          <w14:ligatures w14:val="standardContextual"/>
        </w:rPr>
      </w:pPr>
      <w:hyperlink w:anchor="_Toc222807742" w:history="1">
        <w:r w:rsidRPr="005013F2">
          <w:rPr>
            <w:rStyle w:val="Lienhypertexte"/>
            <w:rFonts w:cstheme="minorHAnsi"/>
          </w:rPr>
          <w:t>ARTICLE 3 -</w:t>
        </w:r>
        <w:r>
          <w:rPr>
            <w:rFonts w:asciiTheme="minorHAnsi" w:eastAsiaTheme="minorEastAsia" w:hAnsiTheme="minorHAnsi"/>
            <w:b w:val="0"/>
            <w:kern w:val="2"/>
            <w14:ligatures w14:val="standardContextual"/>
          </w:rPr>
          <w:tab/>
        </w:r>
        <w:r w:rsidRPr="005013F2">
          <w:rPr>
            <w:rStyle w:val="Lienhypertexte"/>
            <w:rFonts w:cstheme="minorHAnsi"/>
          </w:rPr>
          <w:t>DUREE DU MARCHE ET RECONDUCTION</w:t>
        </w:r>
        <w:r>
          <w:rPr>
            <w:webHidden/>
          </w:rPr>
          <w:tab/>
        </w:r>
        <w:r>
          <w:rPr>
            <w:webHidden/>
          </w:rPr>
          <w:fldChar w:fldCharType="begin"/>
        </w:r>
        <w:r>
          <w:rPr>
            <w:webHidden/>
          </w:rPr>
          <w:instrText xml:space="preserve"> PAGEREF _Toc222807742 \h </w:instrText>
        </w:r>
        <w:r>
          <w:rPr>
            <w:webHidden/>
          </w:rPr>
        </w:r>
        <w:r>
          <w:rPr>
            <w:webHidden/>
          </w:rPr>
          <w:fldChar w:fldCharType="separate"/>
        </w:r>
        <w:r>
          <w:rPr>
            <w:webHidden/>
          </w:rPr>
          <w:t>6</w:t>
        </w:r>
        <w:r>
          <w:rPr>
            <w:webHidden/>
          </w:rPr>
          <w:fldChar w:fldCharType="end"/>
        </w:r>
      </w:hyperlink>
    </w:p>
    <w:p w14:paraId="6B2FBC31" w14:textId="1CBE6EB6" w:rsidR="00DE3014" w:rsidRDefault="00DE3014">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7743" w:history="1">
        <w:r w:rsidRPr="005013F2">
          <w:rPr>
            <w:rStyle w:val="Lienhypertexte"/>
            <w:rFonts w:cs="Arial"/>
          </w:rPr>
          <w:t>3.1.</w:t>
        </w:r>
        <w:r>
          <w:rPr>
            <w:rFonts w:asciiTheme="minorHAnsi" w:eastAsiaTheme="minorEastAsia" w:hAnsiTheme="minorHAnsi"/>
            <w:b w:val="0"/>
            <w:kern w:val="2"/>
            <w:sz w:val="24"/>
            <w:szCs w:val="24"/>
            <w:lang w:eastAsia="fr-FR"/>
            <w14:ligatures w14:val="standardContextual"/>
          </w:rPr>
          <w:tab/>
        </w:r>
        <w:r w:rsidRPr="005013F2">
          <w:rPr>
            <w:rStyle w:val="Lienhypertexte"/>
            <w:rFonts w:cstheme="minorHAnsi"/>
          </w:rPr>
          <w:t>Durée du marché</w:t>
        </w:r>
        <w:r>
          <w:rPr>
            <w:webHidden/>
          </w:rPr>
          <w:tab/>
        </w:r>
        <w:r>
          <w:rPr>
            <w:webHidden/>
          </w:rPr>
          <w:fldChar w:fldCharType="begin"/>
        </w:r>
        <w:r>
          <w:rPr>
            <w:webHidden/>
          </w:rPr>
          <w:instrText xml:space="preserve"> PAGEREF _Toc222807743 \h </w:instrText>
        </w:r>
        <w:r>
          <w:rPr>
            <w:webHidden/>
          </w:rPr>
        </w:r>
        <w:r>
          <w:rPr>
            <w:webHidden/>
          </w:rPr>
          <w:fldChar w:fldCharType="separate"/>
        </w:r>
        <w:r>
          <w:rPr>
            <w:webHidden/>
          </w:rPr>
          <w:t>6</w:t>
        </w:r>
        <w:r>
          <w:rPr>
            <w:webHidden/>
          </w:rPr>
          <w:fldChar w:fldCharType="end"/>
        </w:r>
      </w:hyperlink>
    </w:p>
    <w:p w14:paraId="21538A3B" w14:textId="246D33F8" w:rsidR="00DE3014" w:rsidRDefault="00DE3014">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7744" w:history="1">
        <w:r w:rsidRPr="005013F2">
          <w:rPr>
            <w:rStyle w:val="Lienhypertexte"/>
            <w:rFonts w:cs="Arial"/>
          </w:rPr>
          <w:t>3.2.</w:t>
        </w:r>
        <w:r>
          <w:rPr>
            <w:rFonts w:asciiTheme="minorHAnsi" w:eastAsiaTheme="minorEastAsia" w:hAnsiTheme="minorHAnsi"/>
            <w:b w:val="0"/>
            <w:kern w:val="2"/>
            <w:sz w:val="24"/>
            <w:szCs w:val="24"/>
            <w:lang w:eastAsia="fr-FR"/>
            <w14:ligatures w14:val="standardContextual"/>
          </w:rPr>
          <w:tab/>
        </w:r>
        <w:r w:rsidRPr="005013F2">
          <w:rPr>
            <w:rStyle w:val="Lienhypertexte"/>
            <w:rFonts w:cstheme="minorHAnsi"/>
          </w:rPr>
          <w:t>Reconduction</w:t>
        </w:r>
        <w:r>
          <w:rPr>
            <w:webHidden/>
          </w:rPr>
          <w:tab/>
        </w:r>
        <w:r>
          <w:rPr>
            <w:webHidden/>
          </w:rPr>
          <w:fldChar w:fldCharType="begin"/>
        </w:r>
        <w:r>
          <w:rPr>
            <w:webHidden/>
          </w:rPr>
          <w:instrText xml:space="preserve"> PAGEREF _Toc222807744 \h </w:instrText>
        </w:r>
        <w:r>
          <w:rPr>
            <w:webHidden/>
          </w:rPr>
        </w:r>
        <w:r>
          <w:rPr>
            <w:webHidden/>
          </w:rPr>
          <w:fldChar w:fldCharType="separate"/>
        </w:r>
        <w:r>
          <w:rPr>
            <w:webHidden/>
          </w:rPr>
          <w:t>6</w:t>
        </w:r>
        <w:r>
          <w:rPr>
            <w:webHidden/>
          </w:rPr>
          <w:fldChar w:fldCharType="end"/>
        </w:r>
      </w:hyperlink>
    </w:p>
    <w:p w14:paraId="1CEAB89A" w14:textId="291B9F15" w:rsidR="00DE3014" w:rsidRDefault="00DE3014">
      <w:pPr>
        <w:pStyle w:val="TM1"/>
        <w:rPr>
          <w:rFonts w:asciiTheme="minorHAnsi" w:eastAsiaTheme="minorEastAsia" w:hAnsiTheme="minorHAnsi"/>
          <w:b w:val="0"/>
          <w:kern w:val="2"/>
          <w14:ligatures w14:val="standardContextual"/>
        </w:rPr>
      </w:pPr>
      <w:hyperlink w:anchor="_Toc222807745" w:history="1">
        <w:r w:rsidRPr="005013F2">
          <w:rPr>
            <w:rStyle w:val="Lienhypertexte"/>
            <w:rFonts w:cstheme="minorHAnsi"/>
          </w:rPr>
          <w:t>ARTICLE 4 -</w:t>
        </w:r>
        <w:r>
          <w:rPr>
            <w:rFonts w:asciiTheme="minorHAnsi" w:eastAsiaTheme="minorEastAsia" w:hAnsiTheme="minorHAnsi"/>
            <w:b w:val="0"/>
            <w:kern w:val="2"/>
            <w14:ligatures w14:val="standardContextual"/>
          </w:rPr>
          <w:tab/>
        </w:r>
        <w:r w:rsidRPr="005013F2">
          <w:rPr>
            <w:rStyle w:val="Lienhypertexte"/>
            <w:rFonts w:cstheme="minorHAnsi"/>
          </w:rPr>
          <w:t>PRIX</w:t>
        </w:r>
        <w:r>
          <w:rPr>
            <w:webHidden/>
          </w:rPr>
          <w:tab/>
        </w:r>
        <w:r>
          <w:rPr>
            <w:webHidden/>
          </w:rPr>
          <w:fldChar w:fldCharType="begin"/>
        </w:r>
        <w:r>
          <w:rPr>
            <w:webHidden/>
          </w:rPr>
          <w:instrText xml:space="preserve"> PAGEREF _Toc222807745 \h </w:instrText>
        </w:r>
        <w:r>
          <w:rPr>
            <w:webHidden/>
          </w:rPr>
        </w:r>
        <w:r>
          <w:rPr>
            <w:webHidden/>
          </w:rPr>
          <w:fldChar w:fldCharType="separate"/>
        </w:r>
        <w:r>
          <w:rPr>
            <w:webHidden/>
          </w:rPr>
          <w:t>7</w:t>
        </w:r>
        <w:r>
          <w:rPr>
            <w:webHidden/>
          </w:rPr>
          <w:fldChar w:fldCharType="end"/>
        </w:r>
      </w:hyperlink>
    </w:p>
    <w:p w14:paraId="73B8A424" w14:textId="19D8BE6B" w:rsidR="00DE3014" w:rsidRDefault="00DE3014">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7746" w:history="1">
        <w:r w:rsidRPr="005013F2">
          <w:rPr>
            <w:rStyle w:val="Lienhypertexte"/>
            <w:rFonts w:cs="Arial"/>
          </w:rPr>
          <w:t>4.1.</w:t>
        </w:r>
        <w:r>
          <w:rPr>
            <w:rFonts w:asciiTheme="minorHAnsi" w:eastAsiaTheme="minorEastAsia" w:hAnsiTheme="minorHAnsi"/>
            <w:b w:val="0"/>
            <w:kern w:val="2"/>
            <w:sz w:val="24"/>
            <w:szCs w:val="24"/>
            <w:lang w:eastAsia="fr-FR"/>
            <w14:ligatures w14:val="standardContextual"/>
          </w:rPr>
          <w:tab/>
        </w:r>
        <w:r w:rsidRPr="005013F2">
          <w:rPr>
            <w:rStyle w:val="Lienhypertexte"/>
            <w:rFonts w:cstheme="minorHAnsi"/>
          </w:rPr>
          <w:t>Modalités de variation des prix</w:t>
        </w:r>
        <w:r>
          <w:rPr>
            <w:webHidden/>
          </w:rPr>
          <w:tab/>
        </w:r>
        <w:r>
          <w:rPr>
            <w:webHidden/>
          </w:rPr>
          <w:fldChar w:fldCharType="begin"/>
        </w:r>
        <w:r>
          <w:rPr>
            <w:webHidden/>
          </w:rPr>
          <w:instrText xml:space="preserve"> PAGEREF _Toc222807746 \h </w:instrText>
        </w:r>
        <w:r>
          <w:rPr>
            <w:webHidden/>
          </w:rPr>
        </w:r>
        <w:r>
          <w:rPr>
            <w:webHidden/>
          </w:rPr>
          <w:fldChar w:fldCharType="separate"/>
        </w:r>
        <w:r>
          <w:rPr>
            <w:webHidden/>
          </w:rPr>
          <w:t>7</w:t>
        </w:r>
        <w:r>
          <w:rPr>
            <w:webHidden/>
          </w:rPr>
          <w:fldChar w:fldCharType="end"/>
        </w:r>
      </w:hyperlink>
    </w:p>
    <w:p w14:paraId="0D7DDBC3" w14:textId="4B24B3A6" w:rsidR="00DE3014" w:rsidRDefault="00DE3014">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7747" w:history="1">
        <w:r w:rsidRPr="005013F2">
          <w:rPr>
            <w:rStyle w:val="Lienhypertexte"/>
            <w:rFonts w:cs="Arial"/>
          </w:rPr>
          <w:t>4.2.</w:t>
        </w:r>
        <w:r>
          <w:rPr>
            <w:rFonts w:asciiTheme="minorHAnsi" w:eastAsiaTheme="minorEastAsia" w:hAnsiTheme="minorHAnsi"/>
            <w:b w:val="0"/>
            <w:kern w:val="2"/>
            <w:sz w:val="24"/>
            <w:szCs w:val="24"/>
            <w:lang w:eastAsia="fr-FR"/>
            <w14:ligatures w14:val="standardContextual"/>
          </w:rPr>
          <w:tab/>
        </w:r>
        <w:r w:rsidRPr="005013F2">
          <w:rPr>
            <w:rStyle w:val="Lienhypertexte"/>
            <w:rFonts w:cstheme="minorHAnsi"/>
          </w:rPr>
          <w:t>Montant de l'offre</w:t>
        </w:r>
        <w:r>
          <w:rPr>
            <w:webHidden/>
          </w:rPr>
          <w:tab/>
        </w:r>
        <w:r>
          <w:rPr>
            <w:webHidden/>
          </w:rPr>
          <w:fldChar w:fldCharType="begin"/>
        </w:r>
        <w:r>
          <w:rPr>
            <w:webHidden/>
          </w:rPr>
          <w:instrText xml:space="preserve"> PAGEREF _Toc222807747 \h </w:instrText>
        </w:r>
        <w:r>
          <w:rPr>
            <w:webHidden/>
          </w:rPr>
        </w:r>
        <w:r>
          <w:rPr>
            <w:webHidden/>
          </w:rPr>
          <w:fldChar w:fldCharType="separate"/>
        </w:r>
        <w:r>
          <w:rPr>
            <w:webHidden/>
          </w:rPr>
          <w:t>7</w:t>
        </w:r>
        <w:r>
          <w:rPr>
            <w:webHidden/>
          </w:rPr>
          <w:fldChar w:fldCharType="end"/>
        </w:r>
      </w:hyperlink>
    </w:p>
    <w:p w14:paraId="306483DC" w14:textId="36B955D9" w:rsidR="00DE3014" w:rsidRDefault="00DE3014">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7748" w:history="1">
        <w:r w:rsidRPr="005013F2">
          <w:rPr>
            <w:rStyle w:val="Lienhypertexte"/>
            <w:rFonts w:cs="Arial"/>
          </w:rPr>
          <w:t>4.3.</w:t>
        </w:r>
        <w:r>
          <w:rPr>
            <w:rFonts w:asciiTheme="minorHAnsi" w:eastAsiaTheme="minorEastAsia" w:hAnsiTheme="minorHAnsi"/>
            <w:b w:val="0"/>
            <w:kern w:val="2"/>
            <w:sz w:val="24"/>
            <w:szCs w:val="24"/>
            <w:lang w:eastAsia="fr-FR"/>
            <w14:ligatures w14:val="standardContextual"/>
          </w:rPr>
          <w:tab/>
        </w:r>
        <w:r w:rsidRPr="005013F2">
          <w:rPr>
            <w:rStyle w:val="Lienhypertexte"/>
            <w:rFonts w:cstheme="minorHAnsi"/>
          </w:rPr>
          <w:t>Sous-traitance</w:t>
        </w:r>
        <w:r>
          <w:rPr>
            <w:webHidden/>
          </w:rPr>
          <w:tab/>
        </w:r>
        <w:r>
          <w:rPr>
            <w:webHidden/>
          </w:rPr>
          <w:fldChar w:fldCharType="begin"/>
        </w:r>
        <w:r>
          <w:rPr>
            <w:webHidden/>
          </w:rPr>
          <w:instrText xml:space="preserve"> PAGEREF _Toc222807748 \h </w:instrText>
        </w:r>
        <w:r>
          <w:rPr>
            <w:webHidden/>
          </w:rPr>
        </w:r>
        <w:r>
          <w:rPr>
            <w:webHidden/>
          </w:rPr>
          <w:fldChar w:fldCharType="separate"/>
        </w:r>
        <w:r>
          <w:rPr>
            <w:webHidden/>
          </w:rPr>
          <w:t>8</w:t>
        </w:r>
        <w:r>
          <w:rPr>
            <w:webHidden/>
          </w:rPr>
          <w:fldChar w:fldCharType="end"/>
        </w:r>
      </w:hyperlink>
    </w:p>
    <w:p w14:paraId="1B23555B" w14:textId="69A74003" w:rsidR="00DE3014" w:rsidRDefault="00DE3014">
      <w:pPr>
        <w:pStyle w:val="TM1"/>
        <w:rPr>
          <w:rFonts w:asciiTheme="minorHAnsi" w:eastAsiaTheme="minorEastAsia" w:hAnsiTheme="minorHAnsi"/>
          <w:b w:val="0"/>
          <w:kern w:val="2"/>
          <w14:ligatures w14:val="standardContextual"/>
        </w:rPr>
      </w:pPr>
      <w:hyperlink w:anchor="_Toc222807749" w:history="1">
        <w:r w:rsidRPr="005013F2">
          <w:rPr>
            <w:rStyle w:val="Lienhypertexte"/>
            <w:rFonts w:cstheme="minorHAnsi"/>
          </w:rPr>
          <w:t>ARTICLE 5 -</w:t>
        </w:r>
        <w:r>
          <w:rPr>
            <w:rFonts w:asciiTheme="minorHAnsi" w:eastAsiaTheme="minorEastAsia" w:hAnsiTheme="minorHAnsi"/>
            <w:b w:val="0"/>
            <w:kern w:val="2"/>
            <w14:ligatures w14:val="standardContextual"/>
          </w:rPr>
          <w:tab/>
        </w:r>
        <w:r w:rsidRPr="005013F2">
          <w:rPr>
            <w:rStyle w:val="Lienhypertexte"/>
            <w:rFonts w:cstheme="minorHAnsi"/>
          </w:rPr>
          <w:t>AVANCE</w:t>
        </w:r>
        <w:r>
          <w:rPr>
            <w:webHidden/>
          </w:rPr>
          <w:tab/>
        </w:r>
        <w:r>
          <w:rPr>
            <w:webHidden/>
          </w:rPr>
          <w:fldChar w:fldCharType="begin"/>
        </w:r>
        <w:r>
          <w:rPr>
            <w:webHidden/>
          </w:rPr>
          <w:instrText xml:space="preserve"> PAGEREF _Toc222807749 \h </w:instrText>
        </w:r>
        <w:r>
          <w:rPr>
            <w:webHidden/>
          </w:rPr>
        </w:r>
        <w:r>
          <w:rPr>
            <w:webHidden/>
          </w:rPr>
          <w:fldChar w:fldCharType="separate"/>
        </w:r>
        <w:r>
          <w:rPr>
            <w:webHidden/>
          </w:rPr>
          <w:t>9</w:t>
        </w:r>
        <w:r>
          <w:rPr>
            <w:webHidden/>
          </w:rPr>
          <w:fldChar w:fldCharType="end"/>
        </w:r>
      </w:hyperlink>
    </w:p>
    <w:p w14:paraId="358E5402" w14:textId="1A59700B" w:rsidR="00DE3014" w:rsidRDefault="00DE3014">
      <w:pPr>
        <w:pStyle w:val="TM1"/>
        <w:rPr>
          <w:rFonts w:asciiTheme="minorHAnsi" w:eastAsiaTheme="minorEastAsia" w:hAnsiTheme="minorHAnsi"/>
          <w:b w:val="0"/>
          <w:kern w:val="2"/>
          <w14:ligatures w14:val="standardContextual"/>
        </w:rPr>
      </w:pPr>
      <w:hyperlink w:anchor="_Toc222807750" w:history="1">
        <w:r w:rsidRPr="005013F2">
          <w:rPr>
            <w:rStyle w:val="Lienhypertexte"/>
            <w:rFonts w:cstheme="minorHAnsi"/>
          </w:rPr>
          <w:t>ARTICLE 6 -</w:t>
        </w:r>
        <w:r>
          <w:rPr>
            <w:rFonts w:asciiTheme="minorHAnsi" w:eastAsiaTheme="minorEastAsia" w:hAnsiTheme="minorHAnsi"/>
            <w:b w:val="0"/>
            <w:kern w:val="2"/>
            <w14:ligatures w14:val="standardContextual"/>
          </w:rPr>
          <w:tab/>
        </w:r>
        <w:r w:rsidRPr="005013F2">
          <w:rPr>
            <w:rStyle w:val="Lienhypertexte"/>
            <w:rFonts w:cstheme="minorHAnsi"/>
          </w:rPr>
          <w:t>REGLEMENT</w:t>
        </w:r>
        <w:r>
          <w:rPr>
            <w:webHidden/>
          </w:rPr>
          <w:tab/>
        </w:r>
        <w:r>
          <w:rPr>
            <w:webHidden/>
          </w:rPr>
          <w:fldChar w:fldCharType="begin"/>
        </w:r>
        <w:r>
          <w:rPr>
            <w:webHidden/>
          </w:rPr>
          <w:instrText xml:space="preserve"> PAGEREF _Toc222807750 \h </w:instrText>
        </w:r>
        <w:r>
          <w:rPr>
            <w:webHidden/>
          </w:rPr>
        </w:r>
        <w:r>
          <w:rPr>
            <w:webHidden/>
          </w:rPr>
          <w:fldChar w:fldCharType="separate"/>
        </w:r>
        <w:r>
          <w:rPr>
            <w:webHidden/>
          </w:rPr>
          <w:t>9</w:t>
        </w:r>
        <w:r>
          <w:rPr>
            <w:webHidden/>
          </w:rPr>
          <w:fldChar w:fldCharType="end"/>
        </w:r>
      </w:hyperlink>
    </w:p>
    <w:p w14:paraId="3039A34D" w14:textId="5C680B1B" w:rsidR="00DE3014" w:rsidRDefault="00DE3014">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7751" w:history="1">
        <w:r w:rsidRPr="005013F2">
          <w:rPr>
            <w:rStyle w:val="Lienhypertexte"/>
            <w:rFonts w:cs="Arial"/>
          </w:rPr>
          <w:t>6.1.</w:t>
        </w:r>
        <w:r>
          <w:rPr>
            <w:rFonts w:asciiTheme="minorHAnsi" w:eastAsiaTheme="minorEastAsia" w:hAnsiTheme="minorHAnsi"/>
            <w:b w:val="0"/>
            <w:kern w:val="2"/>
            <w:sz w:val="24"/>
            <w:szCs w:val="24"/>
            <w:lang w:eastAsia="fr-FR"/>
            <w14:ligatures w14:val="standardContextual"/>
          </w:rPr>
          <w:tab/>
        </w:r>
        <w:r w:rsidRPr="005013F2">
          <w:rPr>
            <w:rStyle w:val="Lienhypertexte"/>
            <w:rFonts w:cstheme="minorHAnsi"/>
          </w:rPr>
          <w:t>Délais de règlement</w:t>
        </w:r>
        <w:r>
          <w:rPr>
            <w:webHidden/>
          </w:rPr>
          <w:tab/>
        </w:r>
        <w:r>
          <w:rPr>
            <w:webHidden/>
          </w:rPr>
          <w:fldChar w:fldCharType="begin"/>
        </w:r>
        <w:r>
          <w:rPr>
            <w:webHidden/>
          </w:rPr>
          <w:instrText xml:space="preserve"> PAGEREF _Toc222807751 \h </w:instrText>
        </w:r>
        <w:r>
          <w:rPr>
            <w:webHidden/>
          </w:rPr>
        </w:r>
        <w:r>
          <w:rPr>
            <w:webHidden/>
          </w:rPr>
          <w:fldChar w:fldCharType="separate"/>
        </w:r>
        <w:r>
          <w:rPr>
            <w:webHidden/>
          </w:rPr>
          <w:t>9</w:t>
        </w:r>
        <w:r>
          <w:rPr>
            <w:webHidden/>
          </w:rPr>
          <w:fldChar w:fldCharType="end"/>
        </w:r>
      </w:hyperlink>
    </w:p>
    <w:p w14:paraId="2E3A7AE5" w14:textId="061EFA15" w:rsidR="00DE3014" w:rsidRDefault="00DE3014">
      <w:pPr>
        <w:pStyle w:val="TM2"/>
        <w:tabs>
          <w:tab w:val="left" w:pos="891"/>
        </w:tabs>
        <w:rPr>
          <w:rFonts w:asciiTheme="minorHAnsi" w:eastAsiaTheme="minorEastAsia" w:hAnsiTheme="minorHAnsi"/>
          <w:b w:val="0"/>
          <w:kern w:val="2"/>
          <w:sz w:val="24"/>
          <w:szCs w:val="24"/>
          <w:lang w:eastAsia="fr-FR"/>
          <w14:ligatures w14:val="standardContextual"/>
        </w:rPr>
      </w:pPr>
      <w:hyperlink w:anchor="_Toc222807752" w:history="1">
        <w:r w:rsidRPr="005013F2">
          <w:rPr>
            <w:rStyle w:val="Lienhypertexte"/>
            <w:rFonts w:cs="Arial"/>
          </w:rPr>
          <w:t>6.2.</w:t>
        </w:r>
        <w:r>
          <w:rPr>
            <w:rFonts w:asciiTheme="minorHAnsi" w:eastAsiaTheme="minorEastAsia" w:hAnsiTheme="minorHAnsi"/>
            <w:b w:val="0"/>
            <w:kern w:val="2"/>
            <w:sz w:val="24"/>
            <w:szCs w:val="24"/>
            <w:lang w:eastAsia="fr-FR"/>
            <w14:ligatures w14:val="standardContextual"/>
          </w:rPr>
          <w:tab/>
        </w:r>
        <w:r w:rsidRPr="005013F2">
          <w:rPr>
            <w:rStyle w:val="Lienhypertexte"/>
            <w:rFonts w:cstheme="minorHAnsi"/>
          </w:rPr>
          <w:t>Mode de règlement</w:t>
        </w:r>
        <w:r>
          <w:rPr>
            <w:webHidden/>
          </w:rPr>
          <w:tab/>
        </w:r>
        <w:r>
          <w:rPr>
            <w:webHidden/>
          </w:rPr>
          <w:fldChar w:fldCharType="begin"/>
        </w:r>
        <w:r>
          <w:rPr>
            <w:webHidden/>
          </w:rPr>
          <w:instrText xml:space="preserve"> PAGEREF _Toc222807752 \h </w:instrText>
        </w:r>
        <w:r>
          <w:rPr>
            <w:webHidden/>
          </w:rPr>
        </w:r>
        <w:r>
          <w:rPr>
            <w:webHidden/>
          </w:rPr>
          <w:fldChar w:fldCharType="separate"/>
        </w:r>
        <w:r>
          <w:rPr>
            <w:webHidden/>
          </w:rPr>
          <w:t>9</w:t>
        </w:r>
        <w:r>
          <w:rPr>
            <w:webHidden/>
          </w:rPr>
          <w:fldChar w:fldCharType="end"/>
        </w:r>
      </w:hyperlink>
    </w:p>
    <w:p w14:paraId="14896655" w14:textId="7D88357E" w:rsidR="00DE3014" w:rsidRDefault="00DE3014">
      <w:pPr>
        <w:pStyle w:val="TM1"/>
        <w:rPr>
          <w:rFonts w:asciiTheme="minorHAnsi" w:eastAsiaTheme="minorEastAsia" w:hAnsiTheme="minorHAnsi"/>
          <w:b w:val="0"/>
          <w:kern w:val="2"/>
          <w14:ligatures w14:val="standardContextual"/>
        </w:rPr>
      </w:pPr>
      <w:hyperlink w:anchor="_Toc222807753" w:history="1">
        <w:r w:rsidRPr="005013F2">
          <w:rPr>
            <w:rStyle w:val="Lienhypertexte"/>
            <w:rFonts w:cstheme="minorHAnsi"/>
          </w:rPr>
          <w:t>ARTICLE 7 -</w:t>
        </w:r>
        <w:r>
          <w:rPr>
            <w:rFonts w:asciiTheme="minorHAnsi" w:eastAsiaTheme="minorEastAsia" w:hAnsiTheme="minorHAnsi"/>
            <w:b w:val="0"/>
            <w:kern w:val="2"/>
            <w14:ligatures w14:val="standardContextual"/>
          </w:rPr>
          <w:tab/>
        </w:r>
        <w:r w:rsidRPr="005013F2">
          <w:rPr>
            <w:rStyle w:val="Lienhypertexte"/>
            <w:rFonts w:cstheme="minorHAnsi"/>
          </w:rPr>
          <w:t>PIECES A PRODUIRE PAR LE COCONTRACTANT</w:t>
        </w:r>
        <w:r>
          <w:rPr>
            <w:webHidden/>
          </w:rPr>
          <w:tab/>
        </w:r>
        <w:r>
          <w:rPr>
            <w:webHidden/>
          </w:rPr>
          <w:fldChar w:fldCharType="begin"/>
        </w:r>
        <w:r>
          <w:rPr>
            <w:webHidden/>
          </w:rPr>
          <w:instrText xml:space="preserve"> PAGEREF _Toc222807753 \h </w:instrText>
        </w:r>
        <w:r>
          <w:rPr>
            <w:webHidden/>
          </w:rPr>
        </w:r>
        <w:r>
          <w:rPr>
            <w:webHidden/>
          </w:rPr>
          <w:fldChar w:fldCharType="separate"/>
        </w:r>
        <w:r>
          <w:rPr>
            <w:webHidden/>
          </w:rPr>
          <w:t>10</w:t>
        </w:r>
        <w:r>
          <w:rPr>
            <w:webHidden/>
          </w:rPr>
          <w:fldChar w:fldCharType="end"/>
        </w:r>
      </w:hyperlink>
    </w:p>
    <w:p w14:paraId="762774C3" w14:textId="5C539627" w:rsidR="00DE3014" w:rsidRDefault="00DE3014">
      <w:pPr>
        <w:pStyle w:val="TM1"/>
        <w:rPr>
          <w:rFonts w:asciiTheme="minorHAnsi" w:eastAsiaTheme="minorEastAsia" w:hAnsiTheme="minorHAnsi"/>
          <w:b w:val="0"/>
          <w:kern w:val="2"/>
          <w14:ligatures w14:val="standardContextual"/>
        </w:rPr>
      </w:pPr>
      <w:hyperlink w:anchor="_Toc222807754" w:history="1">
        <w:r w:rsidRPr="005013F2">
          <w:rPr>
            <w:rStyle w:val="Lienhypertexte"/>
            <w:rFonts w:cstheme="minorHAnsi"/>
          </w:rPr>
          <w:t>ARTICLE 8 -</w:t>
        </w:r>
        <w:r>
          <w:rPr>
            <w:rFonts w:asciiTheme="minorHAnsi" w:eastAsiaTheme="minorEastAsia" w:hAnsiTheme="minorHAnsi"/>
            <w:b w:val="0"/>
            <w:kern w:val="2"/>
            <w14:ligatures w14:val="standardContextual"/>
          </w:rPr>
          <w:tab/>
        </w:r>
        <w:r w:rsidRPr="005013F2">
          <w:rPr>
            <w:rStyle w:val="Lienhypertexte"/>
            <w:rFonts w:cstheme="minorHAnsi"/>
          </w:rPr>
          <w:t>APPROBATION DU MARCHE</w:t>
        </w:r>
        <w:r>
          <w:rPr>
            <w:webHidden/>
          </w:rPr>
          <w:tab/>
        </w:r>
        <w:r>
          <w:rPr>
            <w:webHidden/>
          </w:rPr>
          <w:fldChar w:fldCharType="begin"/>
        </w:r>
        <w:r>
          <w:rPr>
            <w:webHidden/>
          </w:rPr>
          <w:instrText xml:space="preserve"> PAGEREF _Toc222807754 \h </w:instrText>
        </w:r>
        <w:r>
          <w:rPr>
            <w:webHidden/>
          </w:rPr>
        </w:r>
        <w:r>
          <w:rPr>
            <w:webHidden/>
          </w:rPr>
          <w:fldChar w:fldCharType="separate"/>
        </w:r>
        <w:r>
          <w:rPr>
            <w:webHidden/>
          </w:rPr>
          <w:t>11</w:t>
        </w:r>
        <w:r>
          <w:rPr>
            <w:webHidden/>
          </w:rPr>
          <w:fldChar w:fldCharType="end"/>
        </w:r>
      </w:hyperlink>
    </w:p>
    <w:p w14:paraId="3E8FAC95" w14:textId="62B74B48" w:rsidR="00CB6621" w:rsidRPr="00787F65" w:rsidRDefault="008F001A" w:rsidP="00CB6621">
      <w:pPr>
        <w:tabs>
          <w:tab w:val="right" w:leader="dot" w:pos="9628"/>
        </w:tabs>
        <w:spacing w:before="160" w:after="160" w:line="240" w:lineRule="auto"/>
        <w:rPr>
          <w:rFonts w:asciiTheme="minorHAnsi" w:eastAsia="Times New Roman" w:hAnsiTheme="minorHAnsi" w:cstheme="minorHAnsi"/>
          <w:b/>
          <w:noProof/>
          <w:spacing w:val="-6"/>
          <w:sz w:val="20"/>
          <w:szCs w:val="20"/>
          <w:lang w:eastAsia="fr-FR"/>
        </w:rPr>
      </w:pPr>
      <w:r w:rsidRPr="00787F65">
        <w:rPr>
          <w:rFonts w:asciiTheme="minorHAnsi" w:eastAsia="Times New Roman" w:hAnsiTheme="minorHAnsi" w:cstheme="minorHAnsi"/>
          <w:noProof/>
          <w:spacing w:val="-6"/>
          <w:sz w:val="20"/>
          <w:szCs w:val="20"/>
          <w:lang w:eastAsia="fr-FR"/>
        </w:rPr>
        <w:fldChar w:fldCharType="end"/>
      </w:r>
    </w:p>
    <w:p w14:paraId="28DC9956" w14:textId="77777777" w:rsidR="00CB6621" w:rsidRPr="00787F65" w:rsidRDefault="00CB6621" w:rsidP="00CB6621">
      <w:pPr>
        <w:tabs>
          <w:tab w:val="right" w:leader="dot" w:pos="9720"/>
        </w:tabs>
        <w:spacing w:after="240" w:line="240" w:lineRule="auto"/>
        <w:ind w:right="278"/>
        <w:rPr>
          <w:rFonts w:asciiTheme="minorHAnsi" w:eastAsia="Times New Roman" w:hAnsiTheme="minorHAnsi" w:cstheme="minorHAnsi"/>
          <w:spacing w:val="-6"/>
          <w:sz w:val="20"/>
          <w:szCs w:val="20"/>
          <w:lang w:eastAsia="fr-FR"/>
        </w:rPr>
      </w:pPr>
    </w:p>
    <w:p w14:paraId="31F33D7A" w14:textId="77777777" w:rsidR="00CB6621" w:rsidRPr="00787F65" w:rsidRDefault="00CB6621" w:rsidP="00CB6621">
      <w:pPr>
        <w:tabs>
          <w:tab w:val="left" w:leader="dot" w:pos="9526"/>
        </w:tabs>
        <w:spacing w:line="240" w:lineRule="auto"/>
        <w:jc w:val="both"/>
        <w:rPr>
          <w:rFonts w:asciiTheme="minorHAnsi" w:eastAsia="Times New Roman" w:hAnsiTheme="minorHAnsi" w:cstheme="minorHAnsi"/>
          <w:strike/>
          <w:noProof/>
          <w:spacing w:val="-6"/>
          <w:sz w:val="2"/>
          <w:szCs w:val="2"/>
          <w:lang w:eastAsia="fr-FR"/>
        </w:rPr>
      </w:pPr>
      <w:r w:rsidRPr="00787F65">
        <w:rPr>
          <w:rFonts w:asciiTheme="minorHAnsi" w:eastAsia="Times New Roman" w:hAnsiTheme="minorHAnsi" w:cstheme="minorHAnsi"/>
          <w:noProof/>
          <w:spacing w:val="-6"/>
          <w:sz w:val="20"/>
          <w:szCs w:val="20"/>
          <w:lang w:eastAsia="fr-FR"/>
        </w:rPr>
        <w:br w:type="page"/>
      </w:r>
      <w:bookmarkStart w:id="0" w:name="_Toc52938539"/>
      <w:bookmarkStart w:id="1" w:name="_Toc53285126"/>
      <w:bookmarkStart w:id="2" w:name="_Toc76197013"/>
      <w:bookmarkStart w:id="3" w:name="_Toc53289322"/>
    </w:p>
    <w:p w14:paraId="307FBE6A" w14:textId="77777777" w:rsidR="00CB6621" w:rsidRPr="00787F65" w:rsidRDefault="00CB6621" w:rsidP="002B0F68">
      <w:pPr>
        <w:pStyle w:val="04ARTICLE-Titre"/>
        <w:numPr>
          <w:ilvl w:val="0"/>
          <w:numId w:val="15"/>
        </w:numPr>
        <w:rPr>
          <w:rFonts w:asciiTheme="minorHAnsi" w:hAnsiTheme="minorHAnsi" w:cstheme="minorHAnsi"/>
        </w:rPr>
      </w:pPr>
      <w:bookmarkStart w:id="4" w:name="_Toc52773807"/>
      <w:bookmarkStart w:id="5" w:name="_Toc214263716"/>
      <w:bookmarkStart w:id="6" w:name="_Toc222807737"/>
      <w:r w:rsidRPr="00787F65">
        <w:rPr>
          <w:rFonts w:asciiTheme="minorHAnsi" w:hAnsiTheme="minorHAnsi" w:cstheme="minorHAnsi"/>
        </w:rPr>
        <w:lastRenderedPageBreak/>
        <w:t>CONTRACTANT (LE TITULAIRE EST UNE PERSONNE MORALE)</w:t>
      </w:r>
      <w:bookmarkEnd w:id="4"/>
      <w:bookmarkEnd w:id="5"/>
      <w:bookmarkEnd w:id="6"/>
    </w:p>
    <w:p w14:paraId="2FB8C1E6"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Je, contractant unique soussigné, engageant ainsi ma personne, désignée dans le marché sous le nom "le titulaire".</w:t>
      </w:r>
    </w:p>
    <w:p w14:paraId="5DF362C7"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M .........................</w:t>
      </w:r>
      <w:r w:rsidRPr="00787F65">
        <w:rPr>
          <w:rFonts w:asciiTheme="minorHAnsi" w:hAnsiTheme="minorHAnsi" w:cstheme="minorHAnsi"/>
        </w:rPr>
        <w:tab/>
      </w:r>
    </w:p>
    <w:p w14:paraId="5D215E68"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agissant au nom et pour le compte de la société dénommée </w:t>
      </w:r>
      <w:r w:rsidRPr="00787F65">
        <w:rPr>
          <w:rFonts w:asciiTheme="minorHAnsi" w:hAnsiTheme="minorHAnsi" w:cstheme="minorHAnsi"/>
        </w:rPr>
        <w:tab/>
      </w:r>
    </w:p>
    <w:p w14:paraId="66633F1C" w14:textId="5DF57BC2" w:rsidR="00DD40E0" w:rsidRDefault="00DD40E0" w:rsidP="00CB6621">
      <w:pPr>
        <w:pStyle w:val="05ARTICLENiv1-Texte"/>
        <w:rPr>
          <w:rFonts w:asciiTheme="minorHAnsi" w:hAnsiTheme="minorHAnsi" w:cstheme="minorHAnsi"/>
        </w:rPr>
      </w:pPr>
      <w:r>
        <w:rPr>
          <w:rFonts w:asciiTheme="minorHAnsi" w:hAnsiTheme="minorHAnsi" w:cstheme="minorHAnsi"/>
        </w:rPr>
        <w:t xml:space="preserve">ayant son établissement à </w:t>
      </w:r>
      <w:r w:rsidRPr="00787F65">
        <w:rPr>
          <w:rFonts w:asciiTheme="minorHAnsi" w:hAnsiTheme="minorHAnsi" w:cstheme="minorHAnsi"/>
        </w:rPr>
        <w:tab/>
      </w:r>
    </w:p>
    <w:p w14:paraId="642FAE1F" w14:textId="0AC9C78C" w:rsidR="00CB6621" w:rsidRPr="00787F65" w:rsidRDefault="00DD40E0" w:rsidP="00CB6621">
      <w:pPr>
        <w:pStyle w:val="05ARTICLENiv1-Texte"/>
        <w:rPr>
          <w:rFonts w:asciiTheme="minorHAnsi" w:hAnsiTheme="minorHAnsi" w:cstheme="minorHAnsi"/>
        </w:rPr>
      </w:pPr>
      <w:r>
        <w:rPr>
          <w:rFonts w:asciiTheme="minorHAnsi" w:hAnsiTheme="minorHAnsi" w:cstheme="minorHAnsi"/>
        </w:rPr>
        <w:t xml:space="preserve">le cas échéant, </w:t>
      </w:r>
      <w:r w:rsidR="00CB6621" w:rsidRPr="00787F65">
        <w:rPr>
          <w:rFonts w:asciiTheme="minorHAnsi" w:hAnsiTheme="minorHAnsi" w:cstheme="minorHAnsi"/>
        </w:rPr>
        <w:t xml:space="preserve">ayant son siège social à </w:t>
      </w:r>
      <w:r w:rsidR="00CB6621" w:rsidRPr="00787F65">
        <w:rPr>
          <w:rFonts w:asciiTheme="minorHAnsi" w:hAnsiTheme="minorHAnsi" w:cstheme="minorHAnsi"/>
        </w:rPr>
        <w:tab/>
      </w:r>
    </w:p>
    <w:p w14:paraId="5E4C1618" w14:textId="73CDC62A" w:rsidR="00204F08" w:rsidRPr="00787F65" w:rsidRDefault="00204F08" w:rsidP="00204F08">
      <w:pPr>
        <w:tabs>
          <w:tab w:val="left" w:leader="dot" w:pos="9356"/>
        </w:tabs>
        <w:spacing w:after="120" w:line="240" w:lineRule="auto"/>
        <w:jc w:val="both"/>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 xml:space="preserve">Adresse électronique nécessaire aux notifications par échanges dématérialisés faites par l’acheteur conformément à l'article </w:t>
      </w:r>
      <w:r w:rsidR="005428C0" w:rsidRPr="00787F65">
        <w:rPr>
          <w:rFonts w:asciiTheme="minorHAnsi" w:eastAsia="Times New Roman" w:hAnsiTheme="minorHAnsi" w:cstheme="minorHAnsi"/>
          <w:b/>
          <w:noProof/>
          <w:sz w:val="20"/>
          <w:szCs w:val="20"/>
          <w:lang w:eastAsia="fr-FR"/>
        </w:rPr>
        <w:t>1.5</w:t>
      </w:r>
      <w:r w:rsidRPr="00787F65">
        <w:rPr>
          <w:rFonts w:asciiTheme="minorHAnsi" w:eastAsia="Times New Roman" w:hAnsiTheme="minorHAnsi" w:cstheme="minorHAnsi"/>
          <w:b/>
          <w:noProof/>
          <w:sz w:val="20"/>
          <w:szCs w:val="20"/>
          <w:lang w:eastAsia="fr-FR"/>
        </w:rPr>
        <w:t xml:space="preserve"> du CCAP :</w:t>
      </w:r>
    </w:p>
    <w:p w14:paraId="40D8B402" w14:textId="05FA9A2C" w:rsidR="00DD40E0" w:rsidRDefault="00DD40E0" w:rsidP="00204F08">
      <w:pPr>
        <w:tabs>
          <w:tab w:val="left" w:leader="dot" w:pos="9356"/>
        </w:tabs>
        <w:spacing w:after="120" w:line="240" w:lineRule="auto"/>
        <w:jc w:val="both"/>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 xml:space="preserve">En cours de consultation : </w:t>
      </w:r>
      <w:r w:rsidRPr="00787F65">
        <w:rPr>
          <w:rFonts w:asciiTheme="minorHAnsi" w:eastAsia="Times New Roman" w:hAnsiTheme="minorHAnsi" w:cstheme="minorHAnsi"/>
          <w:b/>
          <w:noProof/>
          <w:sz w:val="20"/>
          <w:szCs w:val="20"/>
          <w:lang w:eastAsia="fr-FR"/>
        </w:rPr>
        <w:t>……………………………………………………………………….……………………………………………………</w:t>
      </w:r>
    </w:p>
    <w:p w14:paraId="3939ABF6" w14:textId="2FB14E46" w:rsidR="00CB6621" w:rsidRPr="00787F65" w:rsidRDefault="00DD40E0" w:rsidP="00204F08">
      <w:pPr>
        <w:tabs>
          <w:tab w:val="left" w:leader="dot" w:pos="9356"/>
        </w:tabs>
        <w:spacing w:after="120" w:line="240" w:lineRule="auto"/>
        <w:jc w:val="both"/>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 xml:space="preserve">En cours d’exécution du marché : </w:t>
      </w:r>
      <w:r w:rsidR="00204F08" w:rsidRPr="00787F65">
        <w:rPr>
          <w:rFonts w:asciiTheme="minorHAnsi" w:eastAsia="Times New Roman" w:hAnsiTheme="minorHAnsi" w:cstheme="minorHAnsi"/>
          <w:b/>
          <w:noProof/>
          <w:sz w:val="20"/>
          <w:szCs w:val="20"/>
          <w:lang w:eastAsia="fr-FR"/>
        </w:rPr>
        <w:t xml:space="preserve">……………………………………………………………………….…………………………………………………… </w:t>
      </w:r>
    </w:p>
    <w:p w14:paraId="55C3D5C2" w14:textId="07B9FD46"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Forme de la société..................................................................... Capital</w:t>
      </w:r>
      <w:r w:rsidRPr="00787F65">
        <w:rPr>
          <w:rFonts w:asciiTheme="minorHAnsi" w:hAnsiTheme="minorHAnsi" w:cstheme="minorHAnsi"/>
        </w:rPr>
        <w:tab/>
      </w:r>
    </w:p>
    <w:p w14:paraId="7333882A"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Immatriculée à l’INSEE :</w:t>
      </w:r>
    </w:p>
    <w:p w14:paraId="1AFBB3C3" w14:textId="77777777" w:rsidR="00CB6621" w:rsidRPr="00787F65" w:rsidRDefault="00CB6621" w:rsidP="00CB6621">
      <w:pPr>
        <w:pStyle w:val="05ARTICLENiv1-TableauPuce1"/>
        <w:rPr>
          <w:rFonts w:asciiTheme="minorHAnsi" w:hAnsiTheme="minorHAnsi" w:cstheme="minorHAnsi"/>
        </w:rPr>
      </w:pPr>
      <w:r w:rsidRPr="00787F65">
        <w:rPr>
          <w:rFonts w:asciiTheme="minorHAnsi" w:hAnsiTheme="minorHAnsi" w:cstheme="minorHAnsi"/>
        </w:rPr>
        <w:t>Numéro SIRET :………………………………………….</w:t>
      </w:r>
    </w:p>
    <w:p w14:paraId="452C0719" w14:textId="77777777" w:rsidR="00CB6621" w:rsidRPr="00787F65" w:rsidRDefault="00CB6621" w:rsidP="00CB6621">
      <w:pPr>
        <w:pStyle w:val="05ARTICLENiv1-TableauPuce1"/>
        <w:rPr>
          <w:rFonts w:asciiTheme="minorHAnsi" w:hAnsiTheme="minorHAnsi" w:cstheme="minorHAnsi"/>
        </w:rPr>
      </w:pPr>
      <w:r w:rsidRPr="00787F65">
        <w:rPr>
          <w:rFonts w:asciiTheme="minorHAnsi" w:hAnsiTheme="minorHAnsi" w:cstheme="minorHAnsi"/>
        </w:rPr>
        <w:t>Code la nomenclature d’activité française (NAF) :………………………………………………..</w:t>
      </w:r>
    </w:p>
    <w:p w14:paraId="451919F5"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Numéro d’identification au registre du commerce : ………………………………………………</w:t>
      </w:r>
    </w:p>
    <w:p w14:paraId="6F05979B"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après avoir pris connaissance des cahiers des charges et des éléments qui sont mentionnés dans l'acte d'engagement,</w:t>
      </w:r>
    </w:p>
    <w:p w14:paraId="4495F9B6"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M'ENGAGE, sans réserve, conformément aux conditions, clauses et prescriptions des documents visés ci-dessus à exécuter les prestations aux conditions ci-après, qui constituent mon offre.</w:t>
      </w:r>
    </w:p>
    <w:p w14:paraId="4899A43E"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AFFIRME, sous peine de résiliation de plein droit du marché, que la Société pour laquelle j'interviens, est titulaire d'une police d'assurance garantissant les responsabilités qu'elle encourt :</w:t>
      </w:r>
    </w:p>
    <w:p w14:paraId="493EB24B"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Compagnie : </w:t>
      </w:r>
      <w:r w:rsidRPr="00787F65">
        <w:rPr>
          <w:rFonts w:asciiTheme="minorHAnsi" w:hAnsiTheme="minorHAnsi" w:cstheme="minorHAnsi"/>
        </w:rPr>
        <w:tab/>
      </w:r>
    </w:p>
    <w:p w14:paraId="054AC3F0"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N° Police : </w:t>
      </w:r>
      <w:r w:rsidRPr="00787F65">
        <w:rPr>
          <w:rFonts w:asciiTheme="minorHAnsi" w:hAnsiTheme="minorHAnsi" w:cstheme="minorHAnsi"/>
        </w:rPr>
        <w:tab/>
      </w:r>
    </w:p>
    <w:p w14:paraId="204B75C0"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CONFIRMONS, sous peine de résiliation de plein droit du marché, que les sous-traitants proposés à l'article 4.3 ci-après répondent aux conditions ci-dessus et qu'ils sont également titulaires de polices d'assurances garantissant les responsabilités qu'ils encourent.</w:t>
      </w:r>
    </w:p>
    <w:p w14:paraId="09F11CFF" w14:textId="77777777" w:rsidR="00CB6621" w:rsidRPr="00787F65" w:rsidRDefault="00CB6621" w:rsidP="00CB6621">
      <w:pPr>
        <w:tabs>
          <w:tab w:val="left" w:pos="2700"/>
          <w:tab w:val="left" w:pos="5220"/>
          <w:tab w:val="left" w:pos="7740"/>
          <w:tab w:val="left" w:leader="dot" w:pos="9526"/>
        </w:tabs>
        <w:spacing w:line="240" w:lineRule="auto"/>
        <w:jc w:val="both"/>
        <w:rPr>
          <w:rFonts w:asciiTheme="minorHAnsi" w:eastAsia="Times New Roman" w:hAnsiTheme="minorHAnsi" w:cstheme="minorHAnsi"/>
          <w:b/>
          <w:noProof/>
          <w:spacing w:val="-6"/>
          <w:sz w:val="20"/>
          <w:szCs w:val="20"/>
          <w:u w:val="single"/>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ab/>
      </w:r>
      <w:r w:rsidRPr="00787F65">
        <w:rPr>
          <w:rFonts w:asciiTheme="minorHAnsi" w:eastAsia="Times New Roman" w:hAnsiTheme="minorHAnsi" w:cstheme="minorHAnsi"/>
          <w:b/>
          <w:noProof/>
          <w:spacing w:val="-6"/>
          <w:sz w:val="20"/>
          <w:szCs w:val="20"/>
          <w:u w:val="single"/>
          <w:shd w:val="clear" w:color="auto" w:fill="FFFFFF"/>
          <w:lang w:eastAsia="fr-FR"/>
        </w:rPr>
        <w:t>1</w:t>
      </w:r>
      <w:r w:rsidRPr="00787F65">
        <w:rPr>
          <w:rFonts w:asciiTheme="minorHAnsi" w:eastAsia="Times New Roman" w:hAnsiTheme="minorHAnsi" w:cstheme="minorHAnsi"/>
          <w:b/>
          <w:noProof/>
          <w:spacing w:val="-6"/>
          <w:sz w:val="20"/>
          <w:szCs w:val="20"/>
          <w:u w:val="single"/>
          <w:shd w:val="clear" w:color="auto" w:fill="FFFFFF"/>
          <w:vertAlign w:val="superscript"/>
          <w:lang w:eastAsia="fr-FR"/>
        </w:rPr>
        <w:t>er</w:t>
      </w:r>
      <w:r w:rsidRPr="00787F65">
        <w:rPr>
          <w:rFonts w:asciiTheme="minorHAnsi" w:eastAsia="Times New Roman" w:hAnsiTheme="minorHAnsi" w:cstheme="minorHAnsi"/>
          <w:b/>
          <w:noProof/>
          <w:spacing w:val="-6"/>
          <w:sz w:val="20"/>
          <w:szCs w:val="20"/>
          <w:u w:val="single"/>
          <w:shd w:val="clear" w:color="auto" w:fill="FFFFFF"/>
          <w:lang w:eastAsia="fr-FR"/>
        </w:rPr>
        <w:t xml:space="preserve"> sous-traitant</w:t>
      </w:r>
      <w:r w:rsidRPr="00787F65">
        <w:rPr>
          <w:rFonts w:asciiTheme="minorHAnsi" w:eastAsia="Times New Roman" w:hAnsiTheme="minorHAnsi" w:cstheme="minorHAnsi"/>
          <w:noProof/>
          <w:spacing w:val="-6"/>
          <w:sz w:val="20"/>
          <w:szCs w:val="20"/>
          <w:shd w:val="clear" w:color="auto" w:fill="FFFFFF"/>
          <w:lang w:eastAsia="fr-FR"/>
        </w:rPr>
        <w:tab/>
      </w:r>
      <w:r w:rsidRPr="00787F65">
        <w:rPr>
          <w:rFonts w:asciiTheme="minorHAnsi" w:eastAsia="Times New Roman" w:hAnsiTheme="minorHAnsi" w:cstheme="minorHAnsi"/>
          <w:b/>
          <w:noProof/>
          <w:spacing w:val="-6"/>
          <w:sz w:val="20"/>
          <w:szCs w:val="20"/>
          <w:u w:val="single"/>
          <w:shd w:val="clear" w:color="auto" w:fill="FFFFFF"/>
          <w:lang w:eastAsia="fr-FR"/>
        </w:rPr>
        <w:t>2</w:t>
      </w:r>
      <w:r w:rsidRPr="00787F65">
        <w:rPr>
          <w:rFonts w:asciiTheme="minorHAnsi" w:eastAsia="Times New Roman" w:hAnsiTheme="minorHAnsi" w:cstheme="minorHAnsi"/>
          <w:b/>
          <w:noProof/>
          <w:spacing w:val="-6"/>
          <w:sz w:val="20"/>
          <w:szCs w:val="20"/>
          <w:u w:val="single"/>
          <w:shd w:val="clear" w:color="auto" w:fill="FFFFFF"/>
          <w:vertAlign w:val="superscript"/>
          <w:lang w:eastAsia="fr-FR"/>
        </w:rPr>
        <w:t>ème</w:t>
      </w:r>
      <w:r w:rsidRPr="00787F65">
        <w:rPr>
          <w:rFonts w:asciiTheme="minorHAnsi" w:eastAsia="Times New Roman" w:hAnsiTheme="minorHAnsi" w:cstheme="minorHAnsi"/>
          <w:b/>
          <w:noProof/>
          <w:spacing w:val="-6"/>
          <w:sz w:val="20"/>
          <w:szCs w:val="20"/>
          <w:u w:val="single"/>
          <w:shd w:val="clear" w:color="auto" w:fill="FFFFFF"/>
          <w:lang w:eastAsia="fr-FR"/>
        </w:rPr>
        <w:t xml:space="preserve"> sous-traitant</w:t>
      </w:r>
    </w:p>
    <w:p w14:paraId="01F218BD" w14:textId="77777777" w:rsidR="00CB6621" w:rsidRPr="00787F65" w:rsidRDefault="00CB6621" w:rsidP="00CB6621">
      <w:pPr>
        <w:tabs>
          <w:tab w:val="center" w:pos="3420"/>
          <w:tab w:val="center" w:pos="6120"/>
          <w:tab w:val="center" w:pos="8460"/>
          <w:tab w:val="left" w:leader="dot" w:pos="9526"/>
        </w:tabs>
        <w:spacing w:line="240" w:lineRule="auto"/>
        <w:jc w:val="both"/>
        <w:rPr>
          <w:rFonts w:asciiTheme="minorHAnsi" w:eastAsia="Times New Roman" w:hAnsiTheme="minorHAnsi" w:cstheme="minorHAnsi"/>
          <w:noProof/>
          <w:spacing w:val="-6"/>
          <w:sz w:val="20"/>
          <w:szCs w:val="20"/>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Compagnie :</w:t>
      </w:r>
      <w:r w:rsidRPr="00787F65">
        <w:rPr>
          <w:rFonts w:asciiTheme="minorHAnsi" w:eastAsia="Times New Roman" w:hAnsiTheme="minorHAnsi" w:cstheme="minorHAnsi"/>
          <w:noProof/>
          <w:spacing w:val="-6"/>
          <w:sz w:val="20"/>
          <w:szCs w:val="20"/>
          <w:shd w:val="clear" w:color="auto" w:fill="FFFFFF"/>
          <w:lang w:eastAsia="fr-FR"/>
        </w:rPr>
        <w:tab/>
        <w:t>………………………....</w:t>
      </w:r>
      <w:r w:rsidRPr="00787F65">
        <w:rPr>
          <w:rFonts w:asciiTheme="minorHAnsi" w:eastAsia="Times New Roman" w:hAnsiTheme="minorHAnsi" w:cstheme="minorHAnsi"/>
          <w:noProof/>
          <w:spacing w:val="-6"/>
          <w:sz w:val="20"/>
          <w:szCs w:val="20"/>
          <w:shd w:val="clear" w:color="auto" w:fill="FFFFFF"/>
          <w:lang w:eastAsia="fr-FR"/>
        </w:rPr>
        <w:tab/>
        <w:t>……………………………</w:t>
      </w:r>
    </w:p>
    <w:p w14:paraId="3FABC3AE" w14:textId="77777777" w:rsidR="00CB6621" w:rsidRPr="00787F65" w:rsidRDefault="00CB6621" w:rsidP="00CB6621">
      <w:pPr>
        <w:tabs>
          <w:tab w:val="center" w:pos="3420"/>
          <w:tab w:val="center" w:pos="6120"/>
          <w:tab w:val="center" w:pos="8460"/>
          <w:tab w:val="left" w:leader="dot" w:pos="9526"/>
        </w:tabs>
        <w:spacing w:line="240" w:lineRule="auto"/>
        <w:jc w:val="both"/>
        <w:rPr>
          <w:rFonts w:asciiTheme="minorHAnsi" w:eastAsia="Times New Roman" w:hAnsiTheme="minorHAnsi" w:cstheme="minorHAnsi"/>
          <w:noProof/>
          <w:spacing w:val="-6"/>
          <w:sz w:val="20"/>
          <w:szCs w:val="20"/>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N° police :</w:t>
      </w:r>
      <w:r w:rsidRPr="00787F65">
        <w:rPr>
          <w:rFonts w:asciiTheme="minorHAnsi" w:eastAsia="Times New Roman" w:hAnsiTheme="minorHAnsi" w:cstheme="minorHAnsi"/>
          <w:noProof/>
          <w:spacing w:val="-6"/>
          <w:sz w:val="20"/>
          <w:szCs w:val="20"/>
          <w:shd w:val="clear" w:color="auto" w:fill="FFFFFF"/>
          <w:lang w:eastAsia="fr-FR"/>
        </w:rPr>
        <w:tab/>
        <w:t>………………………....</w:t>
      </w:r>
      <w:r w:rsidRPr="00787F65">
        <w:rPr>
          <w:rFonts w:asciiTheme="minorHAnsi" w:eastAsia="Times New Roman" w:hAnsiTheme="minorHAnsi" w:cstheme="minorHAnsi"/>
          <w:noProof/>
          <w:spacing w:val="-6"/>
          <w:sz w:val="20"/>
          <w:szCs w:val="20"/>
          <w:shd w:val="clear" w:color="auto" w:fill="FFFFFF"/>
          <w:lang w:eastAsia="fr-FR"/>
        </w:rPr>
        <w:tab/>
        <w:t>……………………………</w:t>
      </w:r>
    </w:p>
    <w:p w14:paraId="4611F646" w14:textId="40F40375" w:rsidR="00916D65" w:rsidRPr="00787F65" w:rsidRDefault="00916D65" w:rsidP="00916D65">
      <w:pPr>
        <w:spacing w:before="120" w:after="120" w:line="240" w:lineRule="auto"/>
        <w:rPr>
          <w:rFonts w:asciiTheme="minorHAnsi" w:eastAsia="Times New Roman" w:hAnsiTheme="minorHAnsi" w:cstheme="minorHAnsi"/>
          <w:sz w:val="20"/>
          <w:szCs w:val="24"/>
          <w:lang w:eastAsia="fr-FR"/>
        </w:rPr>
      </w:pPr>
      <w:bookmarkStart w:id="7" w:name="_Toc236631552"/>
      <w:bookmarkEnd w:id="0"/>
      <w:bookmarkEnd w:id="1"/>
      <w:bookmarkEnd w:id="2"/>
      <w:r w:rsidRPr="00787F65">
        <w:rPr>
          <w:rFonts w:asciiTheme="minorHAnsi" w:eastAsia="Times New Roman" w:hAnsiTheme="minorHAnsi" w:cstheme="minorHAnsi"/>
          <w:sz w:val="20"/>
          <w:szCs w:val="24"/>
          <w:lang w:eastAsia="fr-FR"/>
        </w:rPr>
        <w:t xml:space="preserve">L'offre ainsi présentée ne me lie toutefois que si l'attribution du marché a lieu dans un délai de </w:t>
      </w:r>
      <w:r w:rsidR="007245A6" w:rsidRPr="00787F65">
        <w:rPr>
          <w:rFonts w:asciiTheme="minorHAnsi" w:eastAsia="Times New Roman" w:hAnsiTheme="minorHAnsi" w:cstheme="minorHAnsi"/>
          <w:sz w:val="20"/>
          <w:szCs w:val="24"/>
          <w:lang w:eastAsia="fr-FR"/>
        </w:rPr>
        <w:t>1</w:t>
      </w:r>
      <w:r w:rsidR="009352B4">
        <w:rPr>
          <w:rFonts w:asciiTheme="minorHAnsi" w:eastAsia="Times New Roman" w:hAnsiTheme="minorHAnsi" w:cstheme="minorHAnsi"/>
          <w:sz w:val="20"/>
          <w:szCs w:val="24"/>
          <w:lang w:eastAsia="fr-FR"/>
        </w:rPr>
        <w:t>8</w:t>
      </w:r>
      <w:r w:rsidR="007245A6" w:rsidRPr="00787F65">
        <w:rPr>
          <w:rFonts w:asciiTheme="minorHAnsi" w:eastAsia="Times New Roman" w:hAnsiTheme="minorHAnsi" w:cstheme="minorHAnsi"/>
          <w:sz w:val="20"/>
          <w:szCs w:val="24"/>
          <w:lang w:eastAsia="fr-FR"/>
        </w:rPr>
        <w:t>0</w:t>
      </w:r>
      <w:r w:rsidRPr="00787F65">
        <w:rPr>
          <w:rFonts w:asciiTheme="minorHAnsi" w:eastAsia="Times New Roman" w:hAnsiTheme="minorHAnsi" w:cstheme="minorHAnsi"/>
          <w:sz w:val="20"/>
          <w:szCs w:val="24"/>
          <w:lang w:eastAsia="fr-FR"/>
        </w:rPr>
        <w:t xml:space="preserve"> jours à compter de la date limite de réception des offres (finales en cas de négociation). </w:t>
      </w:r>
    </w:p>
    <w:p w14:paraId="0A846045" w14:textId="77777777" w:rsidR="00CB6621" w:rsidRPr="00787F65" w:rsidRDefault="00CB6621" w:rsidP="002B0F68">
      <w:pPr>
        <w:pStyle w:val="04ARTICLE-Titre"/>
        <w:numPr>
          <w:ilvl w:val="0"/>
          <w:numId w:val="16"/>
        </w:numPr>
        <w:rPr>
          <w:rFonts w:asciiTheme="minorHAnsi" w:hAnsiTheme="minorHAnsi" w:cstheme="minorHAnsi"/>
        </w:rPr>
      </w:pPr>
      <w:bookmarkStart w:id="8" w:name="_Toc222807738"/>
      <w:r w:rsidRPr="00787F65">
        <w:rPr>
          <w:rFonts w:asciiTheme="minorHAnsi" w:hAnsiTheme="minorHAnsi" w:cstheme="minorHAnsi"/>
        </w:rPr>
        <w:t>CONTRACTANT (LE TITULAIRE EST UN GROUPEMENT DE PERSONNES)</w:t>
      </w:r>
      <w:bookmarkEnd w:id="7"/>
      <w:bookmarkEnd w:id="8"/>
    </w:p>
    <w:p w14:paraId="136DF197" w14:textId="2479387A"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Les candidats sont informés que le </w:t>
      </w:r>
      <w:r w:rsidR="007245A6" w:rsidRPr="00787F65">
        <w:rPr>
          <w:rFonts w:asciiTheme="minorHAnsi" w:hAnsiTheme="minorHAnsi" w:cstheme="minorHAnsi"/>
        </w:rPr>
        <w:t>Pouvoir adjudicateur</w:t>
      </w:r>
      <w:r w:rsidRPr="00787F65">
        <w:rPr>
          <w:rFonts w:asciiTheme="minorHAnsi" w:hAnsiTheme="minorHAnsi" w:cstheme="minorHAnsi"/>
        </w:rPr>
        <w:t xml:space="preserve"> se réserve le droit de contraindre le groupement attributaire à </w:t>
      </w:r>
      <w:r w:rsidRPr="00442351">
        <w:rPr>
          <w:rFonts w:asciiTheme="minorHAnsi" w:hAnsiTheme="minorHAnsi" w:cstheme="minorHAnsi"/>
        </w:rPr>
        <w:t xml:space="preserve">revêtir la forme d’un groupement </w:t>
      </w:r>
      <w:r w:rsidR="00054E21" w:rsidRPr="00442351">
        <w:rPr>
          <w:rFonts w:asciiTheme="minorHAnsi" w:hAnsiTheme="minorHAnsi" w:cstheme="minorHAnsi"/>
        </w:rPr>
        <w:t>conjoint</w:t>
      </w:r>
      <w:r w:rsidRPr="00442351">
        <w:rPr>
          <w:rFonts w:asciiTheme="minorHAnsi" w:hAnsiTheme="minorHAnsi" w:cstheme="minorHAnsi"/>
        </w:rPr>
        <w:t xml:space="preserve"> dans le cas où il n’aurait pas candidaté sous cette forme.</w:t>
      </w:r>
    </w:p>
    <w:p w14:paraId="7BD9DC02"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NOUS soussignés, </w:t>
      </w:r>
    </w:p>
    <w:p w14:paraId="6FDA34BB"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b/>
        </w:rPr>
        <w:t xml:space="preserve"> </w:t>
      </w:r>
      <w:r w:rsidRPr="00787F65">
        <w:rPr>
          <w:rFonts w:asciiTheme="minorHAnsi" w:hAnsiTheme="minorHAnsi" w:cstheme="minorHAnsi"/>
        </w:rPr>
        <w:t xml:space="preserve">cotraitants conjoints, </w:t>
      </w:r>
    </w:p>
    <w:p w14:paraId="2125DB74"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rPr>
        <w:t xml:space="preserve"> cotraitants solidaires,</w:t>
      </w:r>
    </w:p>
    <w:p w14:paraId="4460ABCF"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engageant ainsi les personnes physiques ou morales ci-après, désignées dans le marché sous le nom « TITULAIRE »</w:t>
      </w:r>
    </w:p>
    <w:p w14:paraId="4BAC06A8" w14:textId="77777777" w:rsidR="00CB6621" w:rsidRPr="00787F65" w:rsidRDefault="00CB6621" w:rsidP="00CB6621">
      <w:pPr>
        <w:spacing w:before="120" w:after="120" w:line="240" w:lineRule="auto"/>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b/>
          <w:spacing w:val="-6"/>
          <w:sz w:val="20"/>
          <w:szCs w:val="20"/>
          <w:lang w:eastAsia="fr-FR"/>
        </w:rPr>
        <w:t>1</w:t>
      </w:r>
      <w:r w:rsidRPr="00787F65">
        <w:rPr>
          <w:rFonts w:asciiTheme="minorHAnsi" w:eastAsia="Times New Roman" w:hAnsiTheme="minorHAnsi" w:cstheme="minorHAnsi"/>
          <w:b/>
          <w:spacing w:val="-6"/>
          <w:sz w:val="20"/>
          <w:szCs w:val="20"/>
          <w:vertAlign w:val="superscript"/>
          <w:lang w:eastAsia="fr-FR"/>
        </w:rPr>
        <w:t>er</w:t>
      </w:r>
      <w:r w:rsidRPr="00787F65">
        <w:rPr>
          <w:rFonts w:asciiTheme="minorHAnsi" w:eastAsia="Times New Roman" w:hAnsiTheme="minorHAnsi" w:cstheme="minorHAnsi"/>
          <w:b/>
          <w:spacing w:val="-6"/>
          <w:sz w:val="20"/>
          <w:szCs w:val="20"/>
          <w:lang w:eastAsia="fr-FR"/>
        </w:rPr>
        <w:t xml:space="preserve"> cocontractant</w:t>
      </w:r>
      <w:r w:rsidRPr="00787F65">
        <w:rPr>
          <w:rFonts w:asciiTheme="minorHAnsi" w:eastAsia="Times New Roman" w:hAnsiTheme="minorHAnsi" w:cstheme="minorHAnsi"/>
          <w:spacing w:val="-6"/>
          <w:sz w:val="20"/>
          <w:szCs w:val="20"/>
          <w:lang w:eastAsia="fr-FR"/>
        </w:rPr>
        <w:t xml:space="preserve"> </w:t>
      </w:r>
    </w:p>
    <w:p w14:paraId="7F83F626"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M………………………………………………..………………………………………………………..…………………………………………………..</w:t>
      </w:r>
    </w:p>
    <w:p w14:paraId="0487091E"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agissant au nom et pour le compte de la société : </w:t>
      </w:r>
      <w:r w:rsidRPr="00787F65">
        <w:rPr>
          <w:rFonts w:asciiTheme="minorHAnsi" w:hAnsiTheme="minorHAnsi" w:cstheme="minorHAnsi"/>
        </w:rPr>
        <w:tab/>
      </w:r>
    </w:p>
    <w:p w14:paraId="68E771E7" w14:textId="77777777" w:rsidR="000116A7" w:rsidRDefault="000116A7" w:rsidP="000116A7">
      <w:pPr>
        <w:pStyle w:val="05ARTICLENiv1-Texte"/>
        <w:rPr>
          <w:rFonts w:asciiTheme="minorHAnsi" w:hAnsiTheme="minorHAnsi" w:cstheme="minorHAnsi"/>
        </w:rPr>
      </w:pPr>
      <w:r>
        <w:rPr>
          <w:rFonts w:asciiTheme="minorHAnsi" w:hAnsiTheme="minorHAnsi" w:cstheme="minorHAnsi"/>
        </w:rPr>
        <w:lastRenderedPageBreak/>
        <w:t xml:space="preserve">ayant son établissement à </w:t>
      </w:r>
      <w:r w:rsidRPr="00787F65">
        <w:rPr>
          <w:rFonts w:asciiTheme="minorHAnsi" w:hAnsiTheme="minorHAnsi" w:cstheme="minorHAnsi"/>
        </w:rPr>
        <w:tab/>
      </w:r>
    </w:p>
    <w:p w14:paraId="1209A6B4" w14:textId="77777777" w:rsidR="000116A7" w:rsidRPr="00787F65" w:rsidRDefault="000116A7" w:rsidP="000116A7">
      <w:pPr>
        <w:pStyle w:val="05ARTICLENiv1-Texte"/>
        <w:rPr>
          <w:rFonts w:asciiTheme="minorHAnsi" w:hAnsiTheme="minorHAnsi" w:cstheme="minorHAnsi"/>
        </w:rPr>
      </w:pPr>
      <w:r>
        <w:rPr>
          <w:rFonts w:asciiTheme="minorHAnsi" w:hAnsiTheme="minorHAnsi" w:cstheme="minorHAnsi"/>
        </w:rPr>
        <w:t xml:space="preserve">le cas échéant, </w:t>
      </w:r>
      <w:r w:rsidRPr="00787F65">
        <w:rPr>
          <w:rFonts w:asciiTheme="minorHAnsi" w:hAnsiTheme="minorHAnsi" w:cstheme="minorHAnsi"/>
        </w:rPr>
        <w:t xml:space="preserve">ayant son siège social à </w:t>
      </w:r>
      <w:r w:rsidRPr="00787F65">
        <w:rPr>
          <w:rFonts w:asciiTheme="minorHAnsi" w:hAnsiTheme="minorHAnsi" w:cstheme="minorHAnsi"/>
        </w:rPr>
        <w:tab/>
      </w:r>
    </w:p>
    <w:p w14:paraId="74E46A5F"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Forme </w:t>
      </w:r>
      <w:r w:rsidRPr="00787F65">
        <w:rPr>
          <w:rFonts w:asciiTheme="minorHAnsi" w:hAnsiTheme="minorHAnsi" w:cstheme="minorHAnsi"/>
          <w:shd w:val="clear" w:color="auto" w:fill="FFFFFF"/>
        </w:rPr>
        <w:t>de la société</w:t>
      </w:r>
      <w:r w:rsidRPr="00787F65">
        <w:rPr>
          <w:rFonts w:asciiTheme="minorHAnsi" w:hAnsiTheme="minorHAnsi" w:cstheme="minorHAnsi"/>
        </w:rPr>
        <w:t>: …………………………………………………… capital :</w:t>
      </w:r>
      <w:r w:rsidRPr="00787F65">
        <w:rPr>
          <w:rFonts w:asciiTheme="minorHAnsi" w:hAnsiTheme="minorHAnsi" w:cstheme="minorHAnsi"/>
        </w:rPr>
        <w:tab/>
      </w:r>
    </w:p>
    <w:p w14:paraId="79D1B2DF"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Immatriculée à l’INSEE :</w:t>
      </w:r>
    </w:p>
    <w:p w14:paraId="7CC818A8" w14:textId="77777777" w:rsidR="00CB6621" w:rsidRPr="00787F65" w:rsidRDefault="00CB6621" w:rsidP="00CB6621">
      <w:pPr>
        <w:pStyle w:val="05ARTICLENiv1-TableauPuce1"/>
        <w:rPr>
          <w:rFonts w:asciiTheme="minorHAnsi" w:hAnsiTheme="minorHAnsi" w:cstheme="minorHAnsi"/>
        </w:rPr>
      </w:pPr>
      <w:r w:rsidRPr="00787F65">
        <w:rPr>
          <w:rFonts w:asciiTheme="minorHAnsi" w:hAnsiTheme="minorHAnsi" w:cstheme="minorHAnsi"/>
        </w:rPr>
        <w:t>Numéro SIRET :………………………………………….</w:t>
      </w:r>
    </w:p>
    <w:p w14:paraId="2366EAC8" w14:textId="77777777" w:rsidR="00CB6621" w:rsidRPr="00787F65" w:rsidRDefault="00CB6621" w:rsidP="00CB6621">
      <w:pPr>
        <w:pStyle w:val="05ARTICLENiv1-TableauPuce1"/>
        <w:rPr>
          <w:rFonts w:asciiTheme="minorHAnsi" w:hAnsiTheme="minorHAnsi" w:cstheme="minorHAnsi"/>
        </w:rPr>
      </w:pPr>
      <w:r w:rsidRPr="00787F65">
        <w:rPr>
          <w:rFonts w:asciiTheme="minorHAnsi" w:hAnsiTheme="minorHAnsi" w:cstheme="minorHAnsi"/>
        </w:rPr>
        <w:t>Code la nomenclature d’activité française (NAF) :………………………………………………..</w:t>
      </w:r>
    </w:p>
    <w:p w14:paraId="3E49B6F9"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Numéro d’identification au registre du commerce : ………………………………………………</w:t>
      </w:r>
    </w:p>
    <w:p w14:paraId="75528EC5" w14:textId="77777777" w:rsidR="00916D65" w:rsidRPr="00787F65" w:rsidRDefault="00916D65" w:rsidP="00CB6621">
      <w:pPr>
        <w:pStyle w:val="05ARTICLENiv1-Texte"/>
        <w:rPr>
          <w:rFonts w:asciiTheme="minorHAnsi" w:hAnsiTheme="minorHAnsi" w:cstheme="minorHAnsi"/>
          <w:sz w:val="18"/>
        </w:rPr>
      </w:pPr>
    </w:p>
    <w:p w14:paraId="74093543" w14:textId="4B3204FD" w:rsidR="00CB6621" w:rsidRPr="00787F65" w:rsidRDefault="00CB6621" w:rsidP="00CB6621">
      <w:pPr>
        <w:pStyle w:val="05ARTICLENiv1-Texte"/>
        <w:rPr>
          <w:rFonts w:asciiTheme="minorHAnsi" w:hAnsiTheme="minorHAnsi" w:cstheme="minorHAnsi"/>
          <w:shd w:val="clear" w:color="auto" w:fill="FFFFFF"/>
        </w:rPr>
      </w:pPr>
      <w:r w:rsidRPr="00787F65">
        <w:rPr>
          <w:rFonts w:asciiTheme="minorHAnsi" w:hAnsiTheme="minorHAnsi" w:cstheme="minorHAnsi"/>
          <w:shd w:val="clear" w:color="auto" w:fill="FFFFFF"/>
        </w:rPr>
        <w:t xml:space="preserve">La société ……………………………représentée par M…..………… </w:t>
      </w:r>
      <w:r w:rsidRPr="00787F65">
        <w:rPr>
          <w:rFonts w:asciiTheme="minorHAnsi" w:hAnsiTheme="minorHAnsi" w:cstheme="minorHAnsi"/>
        </w:rPr>
        <w:t>, est le</w:t>
      </w:r>
      <w:r w:rsidRPr="00787F65">
        <w:rPr>
          <w:rFonts w:asciiTheme="minorHAnsi" w:hAnsiTheme="minorHAnsi" w:cstheme="minorHAnsi"/>
          <w:b/>
          <w:shd w:val="clear" w:color="auto" w:fill="FFFFFF"/>
        </w:rPr>
        <w:t xml:space="preserve"> mandataire du groupement conjoint.</w:t>
      </w:r>
    </w:p>
    <w:p w14:paraId="19CCBC7F" w14:textId="77777777" w:rsidR="000116A7" w:rsidRPr="00787F65" w:rsidRDefault="000116A7" w:rsidP="000116A7">
      <w:pPr>
        <w:tabs>
          <w:tab w:val="left" w:leader="dot" w:pos="9356"/>
        </w:tabs>
        <w:spacing w:after="120" w:line="240" w:lineRule="auto"/>
        <w:jc w:val="both"/>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Adresse électronique nécessaire aux notifications par échanges dématérialisés faites par l’acheteur conformément à l'article 1.5 du CCAP :</w:t>
      </w:r>
    </w:p>
    <w:p w14:paraId="5E6824FC" w14:textId="77777777" w:rsidR="000116A7" w:rsidRDefault="000116A7" w:rsidP="000116A7">
      <w:pPr>
        <w:tabs>
          <w:tab w:val="left" w:leader="dot" w:pos="9356"/>
        </w:tabs>
        <w:spacing w:after="120" w:line="240" w:lineRule="auto"/>
        <w:jc w:val="both"/>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 xml:space="preserve">En cours de consultation : </w:t>
      </w:r>
      <w:r w:rsidRPr="00787F65">
        <w:rPr>
          <w:rFonts w:asciiTheme="minorHAnsi" w:eastAsia="Times New Roman" w:hAnsiTheme="minorHAnsi" w:cstheme="minorHAnsi"/>
          <w:b/>
          <w:noProof/>
          <w:sz w:val="20"/>
          <w:szCs w:val="20"/>
          <w:lang w:eastAsia="fr-FR"/>
        </w:rPr>
        <w:t>……………………………………………………………………….……………………………………………………</w:t>
      </w:r>
    </w:p>
    <w:p w14:paraId="5C5FB103" w14:textId="77777777" w:rsidR="000116A7" w:rsidRPr="00787F65" w:rsidRDefault="000116A7" w:rsidP="000116A7">
      <w:pPr>
        <w:tabs>
          <w:tab w:val="left" w:leader="dot" w:pos="9356"/>
        </w:tabs>
        <w:spacing w:after="120" w:line="240" w:lineRule="auto"/>
        <w:jc w:val="both"/>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 xml:space="preserve">En cours d’exécution du marché : </w:t>
      </w:r>
      <w:r w:rsidRPr="00787F65">
        <w:rPr>
          <w:rFonts w:asciiTheme="minorHAnsi" w:eastAsia="Times New Roman" w:hAnsiTheme="minorHAnsi" w:cstheme="minorHAnsi"/>
          <w:b/>
          <w:noProof/>
          <w:sz w:val="20"/>
          <w:szCs w:val="20"/>
          <w:lang w:eastAsia="fr-FR"/>
        </w:rPr>
        <w:t xml:space="preserve">……………………………………………………………………….…………………………………………………… </w:t>
      </w:r>
    </w:p>
    <w:p w14:paraId="0B04860C" w14:textId="77777777" w:rsidR="00204F08" w:rsidRPr="00787F65" w:rsidRDefault="00204F08" w:rsidP="00CB6621">
      <w:pPr>
        <w:tabs>
          <w:tab w:val="num" w:pos="284"/>
        </w:tabs>
        <w:spacing w:before="120" w:after="120" w:line="240" w:lineRule="auto"/>
        <w:ind w:left="360" w:hanging="357"/>
        <w:rPr>
          <w:rFonts w:asciiTheme="minorHAnsi" w:eastAsia="Times New Roman" w:hAnsiTheme="minorHAnsi" w:cstheme="minorHAnsi"/>
          <w:b/>
          <w:spacing w:val="-6"/>
          <w:sz w:val="20"/>
          <w:szCs w:val="18"/>
          <w:lang w:eastAsia="fr-FR"/>
        </w:rPr>
      </w:pPr>
    </w:p>
    <w:p w14:paraId="0BCD29A9" w14:textId="4217181A" w:rsidR="00CB6621" w:rsidRPr="00787F65" w:rsidRDefault="00CB6621" w:rsidP="00CB6621">
      <w:pPr>
        <w:tabs>
          <w:tab w:val="num" w:pos="284"/>
        </w:tabs>
        <w:spacing w:before="120" w:after="120" w:line="240" w:lineRule="auto"/>
        <w:ind w:left="360" w:hanging="357"/>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b/>
          <w:spacing w:val="-6"/>
          <w:sz w:val="20"/>
          <w:szCs w:val="18"/>
          <w:lang w:eastAsia="fr-FR"/>
        </w:rPr>
        <w:t>2</w:t>
      </w:r>
      <w:r w:rsidRPr="00787F65">
        <w:rPr>
          <w:rFonts w:asciiTheme="minorHAnsi" w:eastAsia="Times New Roman" w:hAnsiTheme="minorHAnsi" w:cstheme="minorHAnsi"/>
          <w:b/>
          <w:spacing w:val="-6"/>
          <w:sz w:val="20"/>
          <w:szCs w:val="18"/>
          <w:vertAlign w:val="superscript"/>
          <w:lang w:eastAsia="fr-FR"/>
        </w:rPr>
        <w:t>ème</w:t>
      </w:r>
      <w:r w:rsidRPr="00787F65">
        <w:rPr>
          <w:rFonts w:asciiTheme="minorHAnsi" w:eastAsia="Times New Roman" w:hAnsiTheme="minorHAnsi" w:cstheme="minorHAnsi"/>
          <w:b/>
          <w:spacing w:val="-6"/>
          <w:sz w:val="20"/>
          <w:szCs w:val="18"/>
          <w:lang w:eastAsia="fr-FR"/>
        </w:rPr>
        <w:t xml:space="preserve"> cocontractant </w:t>
      </w:r>
    </w:p>
    <w:p w14:paraId="6E4B268B"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M………………………………………………..………………………………………………………..…………………………………………………..</w:t>
      </w:r>
    </w:p>
    <w:p w14:paraId="5412A326"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agissant au nom et pour le compte de la société : </w:t>
      </w:r>
      <w:r w:rsidRPr="00787F65">
        <w:rPr>
          <w:rFonts w:asciiTheme="minorHAnsi" w:hAnsiTheme="minorHAnsi" w:cstheme="minorHAnsi"/>
        </w:rPr>
        <w:tab/>
      </w:r>
    </w:p>
    <w:p w14:paraId="6A09BDFF"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Ayant son siège social : </w:t>
      </w:r>
      <w:r w:rsidRPr="00787F65">
        <w:rPr>
          <w:rFonts w:asciiTheme="minorHAnsi" w:hAnsiTheme="minorHAnsi" w:cstheme="minorHAnsi"/>
        </w:rPr>
        <w:tab/>
      </w:r>
    </w:p>
    <w:p w14:paraId="12CACDA2"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xml:space="preserve">Forme </w:t>
      </w:r>
      <w:r w:rsidRPr="00787F65">
        <w:rPr>
          <w:rFonts w:asciiTheme="minorHAnsi" w:hAnsiTheme="minorHAnsi" w:cstheme="minorHAnsi"/>
          <w:shd w:val="clear" w:color="auto" w:fill="FFFFFF"/>
        </w:rPr>
        <w:t>de la société</w:t>
      </w:r>
      <w:r w:rsidRPr="00787F65">
        <w:rPr>
          <w:rFonts w:asciiTheme="minorHAnsi" w:hAnsiTheme="minorHAnsi" w:cstheme="minorHAnsi"/>
        </w:rPr>
        <w:t>: ……………………………………………………    capital :</w:t>
      </w:r>
      <w:r w:rsidRPr="00787F65">
        <w:rPr>
          <w:rFonts w:asciiTheme="minorHAnsi" w:hAnsiTheme="minorHAnsi" w:cstheme="minorHAnsi"/>
        </w:rPr>
        <w:tab/>
      </w:r>
    </w:p>
    <w:p w14:paraId="093F8C35" w14:textId="77777777" w:rsidR="00CB6621" w:rsidRPr="00787F65" w:rsidRDefault="00CB6621" w:rsidP="00CB6621">
      <w:pPr>
        <w:pStyle w:val="05ARTICLENiv1-Texte"/>
        <w:rPr>
          <w:rFonts w:asciiTheme="minorHAnsi" w:hAnsiTheme="minorHAnsi" w:cstheme="minorHAnsi"/>
        </w:rPr>
      </w:pPr>
      <w:r w:rsidRPr="00787F65">
        <w:rPr>
          <w:rFonts w:asciiTheme="minorHAnsi" w:hAnsiTheme="minorHAnsi" w:cstheme="minorHAnsi"/>
        </w:rPr>
        <w:t>- Immatriculée à l’INSEE :</w:t>
      </w:r>
    </w:p>
    <w:p w14:paraId="65F28440" w14:textId="77777777" w:rsidR="00CB6621" w:rsidRPr="00787F65" w:rsidRDefault="00CB6621" w:rsidP="00E238D2">
      <w:pPr>
        <w:pStyle w:val="05ARTICLENiv1-TableauPuce1"/>
        <w:rPr>
          <w:rFonts w:asciiTheme="minorHAnsi" w:hAnsiTheme="minorHAnsi" w:cstheme="minorHAnsi"/>
        </w:rPr>
      </w:pPr>
      <w:r w:rsidRPr="00787F65">
        <w:rPr>
          <w:rFonts w:asciiTheme="minorHAnsi" w:hAnsiTheme="minorHAnsi" w:cstheme="minorHAnsi"/>
        </w:rPr>
        <w:t>Numéro SIRET :………………………………………….</w:t>
      </w:r>
    </w:p>
    <w:p w14:paraId="23C87187" w14:textId="77777777" w:rsidR="00CB6621" w:rsidRPr="00787F65" w:rsidRDefault="00CB6621" w:rsidP="00E238D2">
      <w:pPr>
        <w:pStyle w:val="05ARTICLENiv1-TableauPuce1"/>
        <w:rPr>
          <w:rFonts w:asciiTheme="minorHAnsi" w:hAnsiTheme="minorHAnsi" w:cstheme="minorHAnsi"/>
        </w:rPr>
      </w:pPr>
      <w:r w:rsidRPr="00787F65">
        <w:rPr>
          <w:rFonts w:asciiTheme="minorHAnsi" w:hAnsiTheme="minorHAnsi" w:cstheme="minorHAnsi"/>
        </w:rPr>
        <w:t>Code la nomenclature d’activité française (NAF) :………………………………………………..</w:t>
      </w:r>
    </w:p>
    <w:p w14:paraId="5BB81F8F"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Numéro d’identification au registre du commerce : ………………………………………………</w:t>
      </w:r>
    </w:p>
    <w:p w14:paraId="15B122B3" w14:textId="77777777" w:rsidR="00916D65" w:rsidRPr="00787F65" w:rsidRDefault="00916D65" w:rsidP="00CB6621">
      <w:pPr>
        <w:tabs>
          <w:tab w:val="num" w:pos="284"/>
        </w:tabs>
        <w:spacing w:after="120" w:line="240" w:lineRule="auto"/>
        <w:ind w:left="360" w:hanging="357"/>
        <w:rPr>
          <w:rFonts w:asciiTheme="minorHAnsi" w:eastAsia="Times New Roman" w:hAnsiTheme="minorHAnsi" w:cstheme="minorHAnsi"/>
          <w:b/>
          <w:i/>
          <w:spacing w:val="-6"/>
          <w:sz w:val="20"/>
          <w:szCs w:val="20"/>
          <w:lang w:eastAsia="fr-FR"/>
        </w:rPr>
      </w:pPr>
    </w:p>
    <w:p w14:paraId="24EF3122" w14:textId="562CF49E" w:rsidR="00CB6621" w:rsidRPr="00787F65" w:rsidRDefault="00CB6621" w:rsidP="00CB6621">
      <w:pPr>
        <w:tabs>
          <w:tab w:val="num" w:pos="284"/>
        </w:tabs>
        <w:spacing w:after="120" w:line="240" w:lineRule="auto"/>
        <w:ind w:left="360" w:hanging="357"/>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3</w:t>
      </w:r>
      <w:r w:rsidRPr="00787F65">
        <w:rPr>
          <w:rFonts w:asciiTheme="minorHAnsi" w:eastAsia="Times New Roman" w:hAnsiTheme="minorHAnsi" w:cstheme="minorHAnsi"/>
          <w:b/>
          <w:spacing w:val="-6"/>
          <w:sz w:val="20"/>
          <w:szCs w:val="20"/>
          <w:vertAlign w:val="superscript"/>
          <w:lang w:eastAsia="fr-FR"/>
        </w:rPr>
        <w:t>ème</w:t>
      </w:r>
      <w:r w:rsidRPr="00787F65">
        <w:rPr>
          <w:rFonts w:asciiTheme="minorHAnsi" w:eastAsia="Times New Roman" w:hAnsiTheme="minorHAnsi" w:cstheme="minorHAnsi"/>
          <w:b/>
          <w:spacing w:val="-6"/>
          <w:sz w:val="20"/>
          <w:szCs w:val="20"/>
          <w:lang w:eastAsia="fr-FR"/>
        </w:rPr>
        <w:t xml:space="preserve"> cocontractant : </w:t>
      </w:r>
    </w:p>
    <w:p w14:paraId="3E99C254"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M………………………………………………..………………………………………………………..…………………………………………………..</w:t>
      </w:r>
    </w:p>
    <w:p w14:paraId="2BC0EFD3"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xml:space="preserve">agissant au nom et pour le compte de la société : </w:t>
      </w:r>
      <w:r w:rsidRPr="00787F65">
        <w:rPr>
          <w:rFonts w:asciiTheme="minorHAnsi" w:hAnsiTheme="minorHAnsi" w:cstheme="minorHAnsi"/>
        </w:rPr>
        <w:tab/>
      </w:r>
    </w:p>
    <w:p w14:paraId="23BD4D4B"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xml:space="preserve">Ayant son siège social : </w:t>
      </w:r>
      <w:r w:rsidRPr="00787F65">
        <w:rPr>
          <w:rFonts w:asciiTheme="minorHAnsi" w:hAnsiTheme="minorHAnsi" w:cstheme="minorHAnsi"/>
        </w:rPr>
        <w:tab/>
      </w:r>
    </w:p>
    <w:p w14:paraId="304AEF58"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xml:space="preserve">Forme </w:t>
      </w:r>
      <w:r w:rsidRPr="00787F65">
        <w:rPr>
          <w:rFonts w:asciiTheme="minorHAnsi" w:hAnsiTheme="minorHAnsi" w:cstheme="minorHAnsi"/>
          <w:shd w:val="clear" w:color="auto" w:fill="FFFFFF"/>
        </w:rPr>
        <w:t>de la société</w:t>
      </w:r>
      <w:r w:rsidRPr="00787F65">
        <w:rPr>
          <w:rFonts w:asciiTheme="minorHAnsi" w:hAnsiTheme="minorHAnsi" w:cstheme="minorHAnsi"/>
        </w:rPr>
        <w:t>: ……………………………………………………    capital :</w:t>
      </w:r>
      <w:r w:rsidRPr="00787F65">
        <w:rPr>
          <w:rFonts w:asciiTheme="minorHAnsi" w:hAnsiTheme="minorHAnsi" w:cstheme="minorHAnsi"/>
        </w:rPr>
        <w:tab/>
      </w:r>
    </w:p>
    <w:p w14:paraId="45CCC62E"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Immatriculée à l’INSEE :</w:t>
      </w:r>
    </w:p>
    <w:p w14:paraId="5BDBA9ED" w14:textId="77777777" w:rsidR="00CB6621" w:rsidRPr="00787F65" w:rsidRDefault="00CB6621" w:rsidP="00E238D2">
      <w:pPr>
        <w:pStyle w:val="05ARTICLENiv1-TableauPuce1"/>
        <w:rPr>
          <w:rFonts w:asciiTheme="minorHAnsi" w:hAnsiTheme="minorHAnsi" w:cstheme="minorHAnsi"/>
        </w:rPr>
      </w:pPr>
      <w:r w:rsidRPr="00787F65">
        <w:rPr>
          <w:rFonts w:asciiTheme="minorHAnsi" w:hAnsiTheme="minorHAnsi" w:cstheme="minorHAnsi"/>
        </w:rPr>
        <w:t>Numéro SIRET :………………………………………….</w:t>
      </w:r>
    </w:p>
    <w:p w14:paraId="1512D36D" w14:textId="77777777" w:rsidR="00CB6621" w:rsidRPr="00787F65" w:rsidRDefault="00CB6621" w:rsidP="00E238D2">
      <w:pPr>
        <w:pStyle w:val="05ARTICLENiv1-TableauPuce1"/>
        <w:rPr>
          <w:rFonts w:asciiTheme="minorHAnsi" w:hAnsiTheme="minorHAnsi" w:cstheme="minorHAnsi"/>
        </w:rPr>
      </w:pPr>
      <w:r w:rsidRPr="00787F65">
        <w:rPr>
          <w:rFonts w:asciiTheme="minorHAnsi" w:hAnsiTheme="minorHAnsi" w:cstheme="minorHAnsi"/>
        </w:rPr>
        <w:t>Code la nomenclature d’activité française (NAF) :………………………………………………..</w:t>
      </w:r>
    </w:p>
    <w:p w14:paraId="0E45A669" w14:textId="77777777" w:rsidR="00CB6621" w:rsidRPr="00787F65" w:rsidRDefault="00CB6621" w:rsidP="00CB6621">
      <w:pPr>
        <w:tabs>
          <w:tab w:val="left" w:leader="dot" w:pos="9526"/>
        </w:tabs>
        <w:spacing w:after="24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 Numéro d’identification au registre du commerce : ………………………………………………</w:t>
      </w:r>
    </w:p>
    <w:p w14:paraId="459033AA"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après avoir pris connaissance des cahiers des charges et des éléments qui sont mentionnés dans l'acte d'engagement,</w:t>
      </w:r>
    </w:p>
    <w:p w14:paraId="481AD62D"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AFFIRMONS, sous peine de résiliation de plein droit du marché, que nous sommes titulaires d'une police d'assurance garantissant l'ensemble des responsabilités que nous encourons :</w:t>
      </w:r>
    </w:p>
    <w:p w14:paraId="7139BC73" w14:textId="77777777" w:rsidR="00CB6621" w:rsidRPr="00787F65" w:rsidRDefault="00CB6621" w:rsidP="00CB6621">
      <w:pPr>
        <w:tabs>
          <w:tab w:val="left" w:pos="2700"/>
          <w:tab w:val="left" w:pos="5220"/>
          <w:tab w:val="left" w:pos="7740"/>
          <w:tab w:val="left" w:leader="dot" w:pos="9526"/>
        </w:tabs>
        <w:spacing w:after="120" w:line="240" w:lineRule="auto"/>
        <w:jc w:val="both"/>
        <w:rPr>
          <w:rFonts w:asciiTheme="minorHAnsi" w:eastAsia="Times New Roman" w:hAnsiTheme="minorHAnsi" w:cstheme="minorHAnsi"/>
          <w:b/>
          <w:noProof/>
          <w:spacing w:val="-6"/>
          <w:sz w:val="20"/>
          <w:szCs w:val="20"/>
          <w:u w:val="single"/>
          <w:lang w:eastAsia="fr-FR"/>
        </w:rPr>
      </w:pPr>
      <w:r w:rsidRPr="00787F65">
        <w:rPr>
          <w:rFonts w:asciiTheme="minorHAnsi" w:eastAsia="Times New Roman" w:hAnsiTheme="minorHAnsi" w:cstheme="minorHAnsi"/>
          <w:noProof/>
          <w:spacing w:val="-6"/>
          <w:sz w:val="20"/>
          <w:szCs w:val="20"/>
          <w:lang w:eastAsia="fr-FR"/>
        </w:rPr>
        <w:tab/>
      </w:r>
      <w:r w:rsidRPr="00787F65">
        <w:rPr>
          <w:rFonts w:asciiTheme="minorHAnsi" w:eastAsia="Times New Roman" w:hAnsiTheme="minorHAnsi" w:cstheme="minorHAnsi"/>
          <w:b/>
          <w:noProof/>
          <w:spacing w:val="-6"/>
          <w:sz w:val="20"/>
          <w:szCs w:val="20"/>
          <w:u w:val="single"/>
          <w:lang w:eastAsia="fr-FR"/>
        </w:rPr>
        <w:t>1</w:t>
      </w:r>
      <w:r w:rsidRPr="00787F65">
        <w:rPr>
          <w:rFonts w:asciiTheme="minorHAnsi" w:eastAsia="Times New Roman" w:hAnsiTheme="minorHAnsi" w:cstheme="minorHAnsi"/>
          <w:b/>
          <w:noProof/>
          <w:spacing w:val="-6"/>
          <w:sz w:val="20"/>
          <w:szCs w:val="20"/>
          <w:u w:val="single"/>
          <w:vertAlign w:val="superscript"/>
          <w:lang w:eastAsia="fr-FR"/>
        </w:rPr>
        <w:t>er</w:t>
      </w:r>
      <w:r w:rsidRPr="00787F65">
        <w:rPr>
          <w:rFonts w:asciiTheme="minorHAnsi" w:eastAsia="Times New Roman" w:hAnsiTheme="minorHAnsi" w:cstheme="minorHAnsi"/>
          <w:b/>
          <w:noProof/>
          <w:spacing w:val="-6"/>
          <w:sz w:val="20"/>
          <w:szCs w:val="20"/>
          <w:u w:val="single"/>
          <w:lang w:eastAsia="fr-FR"/>
        </w:rPr>
        <w:t xml:space="preserve"> cocontractant</w:t>
      </w:r>
      <w:r w:rsidRPr="00787F65">
        <w:rPr>
          <w:rFonts w:asciiTheme="minorHAnsi" w:eastAsia="Times New Roman" w:hAnsiTheme="minorHAnsi" w:cstheme="minorHAnsi"/>
          <w:noProof/>
          <w:spacing w:val="-6"/>
          <w:sz w:val="20"/>
          <w:szCs w:val="20"/>
          <w:lang w:eastAsia="fr-FR"/>
        </w:rPr>
        <w:tab/>
      </w:r>
      <w:r w:rsidRPr="00787F65">
        <w:rPr>
          <w:rFonts w:asciiTheme="minorHAnsi" w:eastAsia="Times New Roman" w:hAnsiTheme="minorHAnsi" w:cstheme="minorHAnsi"/>
          <w:b/>
          <w:noProof/>
          <w:spacing w:val="-6"/>
          <w:sz w:val="20"/>
          <w:szCs w:val="20"/>
          <w:u w:val="single"/>
          <w:lang w:eastAsia="fr-FR"/>
        </w:rPr>
        <w:t>2</w:t>
      </w:r>
      <w:r w:rsidRPr="00787F65">
        <w:rPr>
          <w:rFonts w:asciiTheme="minorHAnsi" w:eastAsia="Times New Roman" w:hAnsiTheme="minorHAnsi" w:cstheme="minorHAnsi"/>
          <w:b/>
          <w:noProof/>
          <w:spacing w:val="-6"/>
          <w:sz w:val="20"/>
          <w:szCs w:val="20"/>
          <w:u w:val="single"/>
          <w:vertAlign w:val="superscript"/>
          <w:lang w:eastAsia="fr-FR"/>
        </w:rPr>
        <w:t>ème</w:t>
      </w:r>
      <w:r w:rsidRPr="00787F65">
        <w:rPr>
          <w:rFonts w:asciiTheme="minorHAnsi" w:eastAsia="Times New Roman" w:hAnsiTheme="minorHAnsi" w:cstheme="minorHAnsi"/>
          <w:b/>
          <w:noProof/>
          <w:spacing w:val="-6"/>
          <w:sz w:val="20"/>
          <w:szCs w:val="20"/>
          <w:u w:val="single"/>
          <w:lang w:eastAsia="fr-FR"/>
        </w:rPr>
        <w:t xml:space="preserve"> cocontractant</w:t>
      </w:r>
      <w:r w:rsidRPr="00787F65">
        <w:rPr>
          <w:rFonts w:asciiTheme="minorHAnsi" w:eastAsia="Times New Roman" w:hAnsiTheme="minorHAnsi" w:cstheme="minorHAnsi"/>
          <w:noProof/>
          <w:spacing w:val="-6"/>
          <w:sz w:val="20"/>
          <w:szCs w:val="20"/>
          <w:lang w:eastAsia="fr-FR"/>
        </w:rPr>
        <w:tab/>
      </w:r>
      <w:r w:rsidRPr="00787F65">
        <w:rPr>
          <w:rFonts w:asciiTheme="minorHAnsi" w:eastAsia="Times New Roman" w:hAnsiTheme="minorHAnsi" w:cstheme="minorHAnsi"/>
          <w:b/>
          <w:noProof/>
          <w:spacing w:val="-6"/>
          <w:sz w:val="20"/>
          <w:szCs w:val="20"/>
          <w:u w:val="single"/>
          <w:lang w:eastAsia="fr-FR"/>
        </w:rPr>
        <w:t>3</w:t>
      </w:r>
      <w:r w:rsidRPr="00787F65">
        <w:rPr>
          <w:rFonts w:asciiTheme="minorHAnsi" w:eastAsia="Times New Roman" w:hAnsiTheme="minorHAnsi" w:cstheme="minorHAnsi"/>
          <w:b/>
          <w:noProof/>
          <w:spacing w:val="-6"/>
          <w:sz w:val="20"/>
          <w:szCs w:val="20"/>
          <w:u w:val="single"/>
          <w:vertAlign w:val="superscript"/>
          <w:lang w:eastAsia="fr-FR"/>
        </w:rPr>
        <w:t>ème</w:t>
      </w:r>
      <w:r w:rsidRPr="00787F65">
        <w:rPr>
          <w:rFonts w:asciiTheme="minorHAnsi" w:eastAsia="Times New Roman" w:hAnsiTheme="minorHAnsi" w:cstheme="minorHAnsi"/>
          <w:b/>
          <w:noProof/>
          <w:spacing w:val="-6"/>
          <w:sz w:val="20"/>
          <w:szCs w:val="20"/>
          <w:u w:val="single"/>
          <w:lang w:eastAsia="fr-FR"/>
        </w:rPr>
        <w:t xml:space="preserve"> cocontractant</w:t>
      </w:r>
    </w:p>
    <w:p w14:paraId="4EFF8CA0" w14:textId="77777777" w:rsidR="00CB6621" w:rsidRPr="00787F65" w:rsidRDefault="00CB6621" w:rsidP="00CB6621">
      <w:pPr>
        <w:tabs>
          <w:tab w:val="center" w:pos="3420"/>
          <w:tab w:val="center" w:pos="6120"/>
          <w:tab w:val="center" w:pos="8460"/>
          <w:tab w:val="left" w:leader="dot" w:pos="9526"/>
        </w:tabs>
        <w:spacing w:after="12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Compagnie :</w:t>
      </w:r>
      <w:r w:rsidRPr="00787F65">
        <w:rPr>
          <w:rFonts w:asciiTheme="minorHAnsi" w:eastAsia="Times New Roman" w:hAnsiTheme="minorHAnsi" w:cstheme="minorHAnsi"/>
          <w:noProof/>
          <w:spacing w:val="-6"/>
          <w:sz w:val="20"/>
          <w:szCs w:val="20"/>
          <w:lang w:eastAsia="fr-FR"/>
        </w:rPr>
        <w:tab/>
        <w:t>………………………....</w:t>
      </w:r>
      <w:r w:rsidRPr="00787F65">
        <w:rPr>
          <w:rFonts w:asciiTheme="minorHAnsi" w:eastAsia="Times New Roman" w:hAnsiTheme="minorHAnsi" w:cstheme="minorHAnsi"/>
          <w:noProof/>
          <w:spacing w:val="-6"/>
          <w:sz w:val="20"/>
          <w:szCs w:val="20"/>
          <w:lang w:eastAsia="fr-FR"/>
        </w:rPr>
        <w:tab/>
        <w:t>……………………………</w:t>
      </w:r>
      <w:r w:rsidRPr="00787F65">
        <w:rPr>
          <w:rFonts w:asciiTheme="minorHAnsi" w:eastAsia="Times New Roman" w:hAnsiTheme="minorHAnsi" w:cstheme="minorHAnsi"/>
          <w:noProof/>
          <w:spacing w:val="-6"/>
          <w:sz w:val="20"/>
          <w:szCs w:val="20"/>
          <w:lang w:eastAsia="fr-FR"/>
        </w:rPr>
        <w:tab/>
        <w:t>…………………………….</w:t>
      </w:r>
    </w:p>
    <w:p w14:paraId="3CC2B1EA" w14:textId="77777777" w:rsidR="00CB6621" w:rsidRPr="00787F65" w:rsidRDefault="00CB6621" w:rsidP="00CB6621">
      <w:pPr>
        <w:tabs>
          <w:tab w:val="center" w:pos="3420"/>
          <w:tab w:val="center" w:pos="6120"/>
          <w:tab w:val="center" w:pos="8460"/>
          <w:tab w:val="left" w:leader="dot" w:pos="9526"/>
        </w:tabs>
        <w:spacing w:after="24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N° police :</w:t>
      </w:r>
      <w:r w:rsidRPr="00787F65">
        <w:rPr>
          <w:rFonts w:asciiTheme="minorHAnsi" w:eastAsia="Times New Roman" w:hAnsiTheme="minorHAnsi" w:cstheme="minorHAnsi"/>
          <w:noProof/>
          <w:spacing w:val="-6"/>
          <w:sz w:val="20"/>
          <w:szCs w:val="20"/>
          <w:lang w:eastAsia="fr-FR"/>
        </w:rPr>
        <w:tab/>
        <w:t>………………………....</w:t>
      </w:r>
      <w:r w:rsidRPr="00787F65">
        <w:rPr>
          <w:rFonts w:asciiTheme="minorHAnsi" w:eastAsia="Times New Roman" w:hAnsiTheme="minorHAnsi" w:cstheme="minorHAnsi"/>
          <w:noProof/>
          <w:spacing w:val="-6"/>
          <w:sz w:val="20"/>
          <w:szCs w:val="20"/>
          <w:lang w:eastAsia="fr-FR"/>
        </w:rPr>
        <w:tab/>
        <w:t>……………………………</w:t>
      </w:r>
      <w:r w:rsidRPr="00787F65">
        <w:rPr>
          <w:rFonts w:asciiTheme="minorHAnsi" w:eastAsia="Times New Roman" w:hAnsiTheme="minorHAnsi" w:cstheme="minorHAnsi"/>
          <w:noProof/>
          <w:spacing w:val="-6"/>
          <w:sz w:val="20"/>
          <w:szCs w:val="20"/>
          <w:lang w:eastAsia="fr-FR"/>
        </w:rPr>
        <w:tab/>
        <w:t>……………………………</w:t>
      </w:r>
    </w:p>
    <w:p w14:paraId="1430250B"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lastRenderedPageBreak/>
        <w:t>- CONFIRMONS, sous peine de résiliation de plein droit du marché, que les sous-traitants proposés à l'article 4.3 ci-après répondent aux conditions ci-dessus rappelées et qu'ils sont également titulaires de polices d'assurances garantissant les responsabilités qu'ils encourent.</w:t>
      </w:r>
    </w:p>
    <w:p w14:paraId="1609D1F8" w14:textId="77777777" w:rsidR="00CB6621" w:rsidRPr="00787F65" w:rsidRDefault="00CB6621" w:rsidP="00CB6621">
      <w:pPr>
        <w:tabs>
          <w:tab w:val="left" w:pos="2700"/>
          <w:tab w:val="left" w:pos="5220"/>
          <w:tab w:val="left" w:pos="7740"/>
          <w:tab w:val="left" w:leader="dot" w:pos="9526"/>
        </w:tabs>
        <w:spacing w:line="240" w:lineRule="auto"/>
        <w:jc w:val="both"/>
        <w:rPr>
          <w:rFonts w:asciiTheme="minorHAnsi" w:eastAsia="Times New Roman" w:hAnsiTheme="minorHAnsi" w:cstheme="minorHAnsi"/>
          <w:b/>
          <w:noProof/>
          <w:spacing w:val="-6"/>
          <w:sz w:val="20"/>
          <w:szCs w:val="20"/>
          <w:u w:val="single"/>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ab/>
      </w:r>
      <w:r w:rsidRPr="00787F65">
        <w:rPr>
          <w:rFonts w:asciiTheme="minorHAnsi" w:eastAsia="Times New Roman" w:hAnsiTheme="minorHAnsi" w:cstheme="minorHAnsi"/>
          <w:b/>
          <w:noProof/>
          <w:spacing w:val="-6"/>
          <w:sz w:val="20"/>
          <w:szCs w:val="20"/>
          <w:u w:val="single"/>
          <w:shd w:val="clear" w:color="auto" w:fill="FFFFFF"/>
          <w:lang w:eastAsia="fr-FR"/>
        </w:rPr>
        <w:t>1</w:t>
      </w:r>
      <w:r w:rsidRPr="00787F65">
        <w:rPr>
          <w:rFonts w:asciiTheme="minorHAnsi" w:eastAsia="Times New Roman" w:hAnsiTheme="minorHAnsi" w:cstheme="minorHAnsi"/>
          <w:b/>
          <w:noProof/>
          <w:spacing w:val="-6"/>
          <w:sz w:val="20"/>
          <w:szCs w:val="20"/>
          <w:u w:val="single"/>
          <w:shd w:val="clear" w:color="auto" w:fill="FFFFFF"/>
          <w:vertAlign w:val="superscript"/>
          <w:lang w:eastAsia="fr-FR"/>
        </w:rPr>
        <w:t>er</w:t>
      </w:r>
      <w:r w:rsidRPr="00787F65">
        <w:rPr>
          <w:rFonts w:asciiTheme="minorHAnsi" w:eastAsia="Times New Roman" w:hAnsiTheme="minorHAnsi" w:cstheme="minorHAnsi"/>
          <w:b/>
          <w:noProof/>
          <w:spacing w:val="-6"/>
          <w:sz w:val="20"/>
          <w:szCs w:val="20"/>
          <w:u w:val="single"/>
          <w:shd w:val="clear" w:color="auto" w:fill="FFFFFF"/>
          <w:lang w:eastAsia="fr-FR"/>
        </w:rPr>
        <w:t xml:space="preserve"> sous-traitant</w:t>
      </w:r>
      <w:r w:rsidRPr="00787F65">
        <w:rPr>
          <w:rFonts w:asciiTheme="minorHAnsi" w:eastAsia="Times New Roman" w:hAnsiTheme="minorHAnsi" w:cstheme="minorHAnsi"/>
          <w:noProof/>
          <w:spacing w:val="-6"/>
          <w:sz w:val="20"/>
          <w:szCs w:val="20"/>
          <w:shd w:val="clear" w:color="auto" w:fill="FFFFFF"/>
          <w:lang w:eastAsia="fr-FR"/>
        </w:rPr>
        <w:tab/>
      </w:r>
      <w:r w:rsidRPr="00787F65">
        <w:rPr>
          <w:rFonts w:asciiTheme="minorHAnsi" w:eastAsia="Times New Roman" w:hAnsiTheme="minorHAnsi" w:cstheme="minorHAnsi"/>
          <w:b/>
          <w:noProof/>
          <w:spacing w:val="-6"/>
          <w:sz w:val="20"/>
          <w:szCs w:val="20"/>
          <w:u w:val="single"/>
          <w:shd w:val="clear" w:color="auto" w:fill="FFFFFF"/>
          <w:lang w:eastAsia="fr-FR"/>
        </w:rPr>
        <w:t>2</w:t>
      </w:r>
      <w:r w:rsidRPr="00787F65">
        <w:rPr>
          <w:rFonts w:asciiTheme="minorHAnsi" w:eastAsia="Times New Roman" w:hAnsiTheme="minorHAnsi" w:cstheme="minorHAnsi"/>
          <w:b/>
          <w:noProof/>
          <w:spacing w:val="-6"/>
          <w:sz w:val="20"/>
          <w:szCs w:val="20"/>
          <w:u w:val="single"/>
          <w:shd w:val="clear" w:color="auto" w:fill="FFFFFF"/>
          <w:vertAlign w:val="superscript"/>
          <w:lang w:eastAsia="fr-FR"/>
        </w:rPr>
        <w:t>ème</w:t>
      </w:r>
      <w:r w:rsidRPr="00787F65">
        <w:rPr>
          <w:rFonts w:asciiTheme="minorHAnsi" w:eastAsia="Times New Roman" w:hAnsiTheme="minorHAnsi" w:cstheme="minorHAnsi"/>
          <w:b/>
          <w:noProof/>
          <w:spacing w:val="-6"/>
          <w:sz w:val="20"/>
          <w:szCs w:val="20"/>
          <w:u w:val="single"/>
          <w:shd w:val="clear" w:color="auto" w:fill="FFFFFF"/>
          <w:lang w:eastAsia="fr-FR"/>
        </w:rPr>
        <w:t xml:space="preserve"> sous-traitant</w:t>
      </w:r>
    </w:p>
    <w:p w14:paraId="11C8C8B3" w14:textId="77777777" w:rsidR="00CB6621" w:rsidRPr="00787F65" w:rsidRDefault="00CB6621" w:rsidP="00CB6621">
      <w:pPr>
        <w:tabs>
          <w:tab w:val="center" w:pos="3420"/>
          <w:tab w:val="center" w:pos="6120"/>
          <w:tab w:val="center" w:pos="8460"/>
          <w:tab w:val="left" w:leader="dot" w:pos="9526"/>
        </w:tabs>
        <w:spacing w:line="240" w:lineRule="auto"/>
        <w:jc w:val="both"/>
        <w:rPr>
          <w:rFonts w:asciiTheme="minorHAnsi" w:eastAsia="Times New Roman" w:hAnsiTheme="minorHAnsi" w:cstheme="minorHAnsi"/>
          <w:noProof/>
          <w:spacing w:val="-6"/>
          <w:sz w:val="20"/>
          <w:szCs w:val="20"/>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Compagnie :</w:t>
      </w:r>
      <w:r w:rsidRPr="00787F65">
        <w:rPr>
          <w:rFonts w:asciiTheme="minorHAnsi" w:eastAsia="Times New Roman" w:hAnsiTheme="minorHAnsi" w:cstheme="minorHAnsi"/>
          <w:noProof/>
          <w:spacing w:val="-6"/>
          <w:sz w:val="20"/>
          <w:szCs w:val="20"/>
          <w:shd w:val="clear" w:color="auto" w:fill="FFFFFF"/>
          <w:lang w:eastAsia="fr-FR"/>
        </w:rPr>
        <w:tab/>
        <w:t>………………………....</w:t>
      </w:r>
      <w:r w:rsidRPr="00787F65">
        <w:rPr>
          <w:rFonts w:asciiTheme="minorHAnsi" w:eastAsia="Times New Roman" w:hAnsiTheme="minorHAnsi" w:cstheme="minorHAnsi"/>
          <w:noProof/>
          <w:spacing w:val="-6"/>
          <w:sz w:val="20"/>
          <w:szCs w:val="20"/>
          <w:shd w:val="clear" w:color="auto" w:fill="FFFFFF"/>
          <w:lang w:eastAsia="fr-FR"/>
        </w:rPr>
        <w:tab/>
        <w:t>……………………………</w:t>
      </w:r>
    </w:p>
    <w:p w14:paraId="5EC837F1" w14:textId="77777777" w:rsidR="00CB6621" w:rsidRPr="00787F65" w:rsidRDefault="00CB6621" w:rsidP="00CB6621">
      <w:pPr>
        <w:tabs>
          <w:tab w:val="center" w:pos="3420"/>
          <w:tab w:val="center" w:pos="6120"/>
          <w:tab w:val="center" w:pos="8460"/>
          <w:tab w:val="left" w:leader="dot" w:pos="9526"/>
        </w:tabs>
        <w:spacing w:line="240" w:lineRule="auto"/>
        <w:jc w:val="both"/>
        <w:rPr>
          <w:rFonts w:asciiTheme="minorHAnsi" w:eastAsia="Times New Roman" w:hAnsiTheme="minorHAnsi" w:cstheme="minorHAnsi"/>
          <w:noProof/>
          <w:spacing w:val="-6"/>
          <w:sz w:val="20"/>
          <w:szCs w:val="20"/>
          <w:shd w:val="clear" w:color="auto" w:fill="FFFFFF"/>
          <w:lang w:eastAsia="fr-FR"/>
        </w:rPr>
      </w:pPr>
      <w:r w:rsidRPr="00787F65">
        <w:rPr>
          <w:rFonts w:asciiTheme="minorHAnsi" w:eastAsia="Times New Roman" w:hAnsiTheme="minorHAnsi" w:cstheme="minorHAnsi"/>
          <w:noProof/>
          <w:spacing w:val="-6"/>
          <w:sz w:val="20"/>
          <w:szCs w:val="20"/>
          <w:shd w:val="clear" w:color="auto" w:fill="FFFFFF"/>
          <w:lang w:eastAsia="fr-FR"/>
        </w:rPr>
        <w:t>N° police :</w:t>
      </w:r>
      <w:r w:rsidRPr="00787F65">
        <w:rPr>
          <w:rFonts w:asciiTheme="minorHAnsi" w:eastAsia="Times New Roman" w:hAnsiTheme="minorHAnsi" w:cstheme="minorHAnsi"/>
          <w:noProof/>
          <w:spacing w:val="-6"/>
          <w:sz w:val="20"/>
          <w:szCs w:val="20"/>
          <w:shd w:val="clear" w:color="auto" w:fill="FFFFFF"/>
          <w:lang w:eastAsia="fr-FR"/>
        </w:rPr>
        <w:tab/>
        <w:t>………………………....</w:t>
      </w:r>
      <w:r w:rsidRPr="00787F65">
        <w:rPr>
          <w:rFonts w:asciiTheme="minorHAnsi" w:eastAsia="Times New Roman" w:hAnsiTheme="minorHAnsi" w:cstheme="minorHAnsi"/>
          <w:noProof/>
          <w:spacing w:val="-6"/>
          <w:sz w:val="20"/>
          <w:szCs w:val="20"/>
          <w:shd w:val="clear" w:color="auto" w:fill="FFFFFF"/>
          <w:lang w:eastAsia="fr-FR"/>
        </w:rPr>
        <w:tab/>
        <w:t>……………………………</w:t>
      </w:r>
    </w:p>
    <w:p w14:paraId="42170C3E" w14:textId="77777777"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xml:space="preserve">- nous ENGAGEONS sans réserve, en tant qu'entrepreneurs groupés, conformément aux stipulations des documents visés ci-dessus, à exécuter les prestations dans les conditions ci-après définies, </w:t>
      </w:r>
    </w:p>
    <w:p w14:paraId="61742713" w14:textId="5BCA67A3" w:rsidR="00916D65" w:rsidRPr="00787F65" w:rsidRDefault="00916D65" w:rsidP="00916D65">
      <w:pPr>
        <w:spacing w:before="120" w:after="120" w:line="240" w:lineRule="auto"/>
        <w:rPr>
          <w:rFonts w:asciiTheme="minorHAnsi" w:eastAsia="Times New Roman" w:hAnsiTheme="minorHAnsi" w:cstheme="minorHAnsi"/>
          <w:sz w:val="20"/>
          <w:szCs w:val="24"/>
          <w:lang w:eastAsia="fr-FR"/>
        </w:rPr>
      </w:pPr>
      <w:bookmarkStart w:id="9" w:name="_Toc52938540"/>
      <w:bookmarkStart w:id="10" w:name="_Toc53285127"/>
      <w:bookmarkStart w:id="11" w:name="_Toc76197014"/>
      <w:r w:rsidRPr="00787F65">
        <w:rPr>
          <w:rFonts w:asciiTheme="minorHAnsi" w:eastAsia="Times New Roman" w:hAnsiTheme="minorHAnsi" w:cstheme="minorHAnsi"/>
          <w:sz w:val="20"/>
          <w:szCs w:val="24"/>
          <w:lang w:eastAsia="fr-FR"/>
        </w:rPr>
        <w:t xml:space="preserve">L'offre ainsi présentée ne </w:t>
      </w:r>
      <w:r w:rsidR="00C43A00" w:rsidRPr="00787F65">
        <w:rPr>
          <w:rFonts w:asciiTheme="minorHAnsi" w:eastAsia="Times New Roman" w:hAnsiTheme="minorHAnsi" w:cstheme="minorHAnsi"/>
          <w:sz w:val="20"/>
          <w:szCs w:val="24"/>
          <w:lang w:eastAsia="fr-FR"/>
        </w:rPr>
        <w:t>nous</w:t>
      </w:r>
      <w:r w:rsidRPr="00787F65">
        <w:rPr>
          <w:rFonts w:asciiTheme="minorHAnsi" w:eastAsia="Times New Roman" w:hAnsiTheme="minorHAnsi" w:cstheme="minorHAnsi"/>
          <w:sz w:val="20"/>
          <w:szCs w:val="24"/>
          <w:lang w:eastAsia="fr-FR"/>
        </w:rPr>
        <w:t xml:space="preserve"> lie toutefois que si l'attribution du marché a lieu dans un délai de </w:t>
      </w:r>
      <w:r w:rsidR="007245A6" w:rsidRPr="00787F65">
        <w:rPr>
          <w:rFonts w:asciiTheme="minorHAnsi" w:eastAsia="Times New Roman" w:hAnsiTheme="minorHAnsi" w:cstheme="minorHAnsi"/>
          <w:sz w:val="20"/>
          <w:szCs w:val="24"/>
          <w:lang w:eastAsia="fr-FR"/>
        </w:rPr>
        <w:t>1</w:t>
      </w:r>
      <w:r w:rsidR="009352B4">
        <w:rPr>
          <w:rFonts w:asciiTheme="minorHAnsi" w:eastAsia="Times New Roman" w:hAnsiTheme="minorHAnsi" w:cstheme="minorHAnsi"/>
          <w:sz w:val="20"/>
          <w:szCs w:val="24"/>
          <w:lang w:eastAsia="fr-FR"/>
        </w:rPr>
        <w:t>8</w:t>
      </w:r>
      <w:r w:rsidR="007245A6" w:rsidRPr="00787F65">
        <w:rPr>
          <w:rFonts w:asciiTheme="minorHAnsi" w:eastAsia="Times New Roman" w:hAnsiTheme="minorHAnsi" w:cstheme="minorHAnsi"/>
          <w:sz w:val="20"/>
          <w:szCs w:val="24"/>
          <w:lang w:eastAsia="fr-FR"/>
        </w:rPr>
        <w:t>0</w:t>
      </w:r>
      <w:r w:rsidRPr="00787F65">
        <w:rPr>
          <w:rFonts w:asciiTheme="minorHAnsi" w:eastAsia="Times New Roman" w:hAnsiTheme="minorHAnsi" w:cstheme="minorHAnsi"/>
          <w:sz w:val="20"/>
          <w:szCs w:val="24"/>
          <w:lang w:eastAsia="fr-FR"/>
        </w:rPr>
        <w:t xml:space="preserve"> jours à compter de la date limite de réception des offres (finales en cas de négociation). </w:t>
      </w:r>
    </w:p>
    <w:p w14:paraId="144D65AC"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12" w:name="_Toc222807739"/>
      <w:r w:rsidRPr="00787F65">
        <w:rPr>
          <w:rFonts w:asciiTheme="minorHAnsi" w:hAnsiTheme="minorHAnsi" w:cstheme="minorHAnsi"/>
        </w:rPr>
        <w:t>OBJET - INTERVENANTS</w:t>
      </w:r>
      <w:bookmarkEnd w:id="12"/>
    </w:p>
    <w:p w14:paraId="78422D81" w14:textId="77777777" w:rsidR="00CB6621" w:rsidRPr="00787F65" w:rsidRDefault="00CB6621" w:rsidP="00E238D2">
      <w:pPr>
        <w:pStyle w:val="05ARTICLENiv1-SsTitre"/>
        <w:rPr>
          <w:rFonts w:asciiTheme="minorHAnsi" w:hAnsiTheme="minorHAnsi" w:cstheme="minorHAnsi"/>
        </w:rPr>
      </w:pPr>
      <w:bookmarkStart w:id="13" w:name="_Toc222807740"/>
      <w:r w:rsidRPr="00787F65">
        <w:rPr>
          <w:rFonts w:asciiTheme="minorHAnsi" w:hAnsiTheme="minorHAnsi" w:cstheme="minorHAnsi"/>
        </w:rPr>
        <w:t>Objet du marché</w:t>
      </w:r>
      <w:bookmarkEnd w:id="13"/>
    </w:p>
    <w:p w14:paraId="3760AD08" w14:textId="2BC9735F" w:rsidR="005B080E" w:rsidRPr="007E171C" w:rsidRDefault="00CB6621" w:rsidP="005B080E">
      <w:pPr>
        <w:pStyle w:val="Default"/>
        <w:spacing w:after="120"/>
        <w:jc w:val="both"/>
        <w:rPr>
          <w:rFonts w:asciiTheme="minorHAnsi" w:hAnsiTheme="minorHAnsi" w:cstheme="minorHAnsi"/>
          <w:color w:val="auto"/>
          <w:sz w:val="20"/>
        </w:rPr>
      </w:pPr>
      <w:r w:rsidRPr="007E171C">
        <w:rPr>
          <w:rFonts w:asciiTheme="minorHAnsi" w:hAnsiTheme="minorHAnsi" w:cstheme="minorHAnsi"/>
          <w:color w:val="auto"/>
          <w:sz w:val="20"/>
        </w:rPr>
        <w:t xml:space="preserve">Le marché a pour objet la réalisation </w:t>
      </w:r>
      <w:r w:rsidR="005B080E" w:rsidRPr="007E171C">
        <w:rPr>
          <w:rFonts w:asciiTheme="minorHAnsi" w:hAnsiTheme="minorHAnsi" w:cstheme="minorHAnsi"/>
          <w:color w:val="auto"/>
          <w:sz w:val="20"/>
        </w:rPr>
        <w:t>des travaux de réhabilitation d’un bâtiment sur 2 niveaux pour l’accueil des activités de pédopsychiatrie de l’EPSM 74 (CMPI et CATTPI)</w:t>
      </w:r>
      <w:r w:rsidR="00B82643">
        <w:rPr>
          <w:rFonts w:asciiTheme="minorHAnsi" w:hAnsiTheme="minorHAnsi" w:cstheme="minorHAnsi"/>
          <w:color w:val="auto"/>
          <w:sz w:val="20"/>
        </w:rPr>
        <w:t xml:space="preserve"> à Vétraz-Monthoux (74)</w:t>
      </w:r>
      <w:r w:rsidR="005B080E" w:rsidRPr="007E171C">
        <w:rPr>
          <w:rFonts w:asciiTheme="minorHAnsi" w:hAnsiTheme="minorHAnsi" w:cstheme="minorHAnsi"/>
          <w:color w:val="auto"/>
          <w:sz w:val="20"/>
        </w:rPr>
        <w:t xml:space="preserve">. </w:t>
      </w:r>
    </w:p>
    <w:p w14:paraId="1C63F64F" w14:textId="547FC357" w:rsidR="00054E21" w:rsidRPr="007E171C" w:rsidRDefault="005B080E" w:rsidP="005B080E">
      <w:pPr>
        <w:pStyle w:val="Default"/>
        <w:spacing w:after="120"/>
        <w:jc w:val="both"/>
        <w:rPr>
          <w:rFonts w:asciiTheme="minorHAnsi" w:hAnsiTheme="minorHAnsi" w:cstheme="minorHAnsi"/>
          <w:color w:val="auto"/>
          <w:sz w:val="20"/>
        </w:rPr>
      </w:pPr>
      <w:r w:rsidRPr="007E171C">
        <w:rPr>
          <w:rFonts w:asciiTheme="minorHAnsi" w:hAnsiTheme="minorHAnsi" w:cstheme="minorHAnsi"/>
          <w:color w:val="auto"/>
          <w:sz w:val="20"/>
        </w:rPr>
        <w:t xml:space="preserve">Le marché comprend également la réalisation des travaux préparatoires, des terrassements réseaux &amp; bâtiments, </w:t>
      </w:r>
      <w:r w:rsidR="00DE3014">
        <w:rPr>
          <w:rFonts w:asciiTheme="minorHAnsi" w:hAnsiTheme="minorHAnsi" w:cstheme="minorHAnsi"/>
          <w:color w:val="auto"/>
          <w:sz w:val="20"/>
        </w:rPr>
        <w:t xml:space="preserve">la </w:t>
      </w:r>
      <w:r w:rsidRPr="007E171C">
        <w:rPr>
          <w:rFonts w:asciiTheme="minorHAnsi" w:hAnsiTheme="minorHAnsi" w:cstheme="minorHAnsi"/>
          <w:color w:val="auto"/>
          <w:sz w:val="20"/>
        </w:rPr>
        <w:t xml:space="preserve">réalisation des raccordements réseaux du bâtiments, </w:t>
      </w:r>
      <w:r w:rsidR="00DE3014">
        <w:rPr>
          <w:rFonts w:asciiTheme="minorHAnsi" w:hAnsiTheme="minorHAnsi" w:cstheme="minorHAnsi"/>
          <w:color w:val="auto"/>
          <w:sz w:val="20"/>
        </w:rPr>
        <w:t xml:space="preserve">la </w:t>
      </w:r>
      <w:r w:rsidRPr="007E171C">
        <w:rPr>
          <w:rFonts w:asciiTheme="minorHAnsi" w:hAnsiTheme="minorHAnsi" w:cstheme="minorHAnsi"/>
          <w:color w:val="auto"/>
          <w:sz w:val="20"/>
        </w:rPr>
        <w:t>reprise des réseaux EU &amp; EP, revêtement</w:t>
      </w:r>
      <w:r w:rsidR="00DE3014">
        <w:rPr>
          <w:rFonts w:asciiTheme="minorHAnsi" w:hAnsiTheme="minorHAnsi" w:cstheme="minorHAnsi"/>
          <w:color w:val="auto"/>
          <w:sz w:val="20"/>
        </w:rPr>
        <w:t>s</w:t>
      </w:r>
      <w:r w:rsidRPr="007E171C">
        <w:rPr>
          <w:rFonts w:asciiTheme="minorHAnsi" w:hAnsiTheme="minorHAnsi" w:cstheme="minorHAnsi"/>
          <w:color w:val="auto"/>
          <w:sz w:val="20"/>
        </w:rPr>
        <w:t xml:space="preserve"> enrobés &amp; béton, </w:t>
      </w:r>
      <w:r w:rsidR="00DE3014">
        <w:rPr>
          <w:rFonts w:asciiTheme="minorHAnsi" w:hAnsiTheme="minorHAnsi" w:cstheme="minorHAnsi"/>
          <w:color w:val="auto"/>
          <w:sz w:val="20"/>
        </w:rPr>
        <w:t xml:space="preserve">et </w:t>
      </w:r>
      <w:r w:rsidRPr="007E171C">
        <w:rPr>
          <w:rFonts w:asciiTheme="minorHAnsi" w:hAnsiTheme="minorHAnsi" w:cstheme="minorHAnsi"/>
          <w:color w:val="auto"/>
          <w:sz w:val="20"/>
        </w:rPr>
        <w:t>espaces verts.</w:t>
      </w:r>
    </w:p>
    <w:p w14:paraId="38BEF615" w14:textId="30CAC810" w:rsidR="00CB6621" w:rsidRPr="00787F65" w:rsidRDefault="00CB6621" w:rsidP="00E238D2">
      <w:pPr>
        <w:pStyle w:val="05ARTICLENiv1-Texte"/>
        <w:rPr>
          <w:rFonts w:asciiTheme="minorHAnsi" w:hAnsiTheme="minorHAnsi" w:cstheme="minorHAnsi"/>
          <w:szCs w:val="18"/>
        </w:rPr>
      </w:pPr>
      <w:bookmarkStart w:id="14" w:name="_Toc234744496"/>
      <w:r w:rsidRPr="00787F65">
        <w:rPr>
          <w:rFonts w:asciiTheme="minorHAnsi" w:hAnsiTheme="minorHAnsi" w:cstheme="minorHAnsi"/>
          <w:szCs w:val="18"/>
        </w:rPr>
        <w:t xml:space="preserve">Les travaux sont répartis en </w:t>
      </w:r>
      <w:r w:rsidR="00676145">
        <w:rPr>
          <w:rFonts w:asciiTheme="minorHAnsi" w:hAnsiTheme="minorHAnsi" w:cstheme="minorHAnsi"/>
          <w:szCs w:val="18"/>
        </w:rPr>
        <w:t>14</w:t>
      </w:r>
      <w:r w:rsidRPr="00787F65">
        <w:rPr>
          <w:rFonts w:asciiTheme="minorHAnsi" w:hAnsiTheme="minorHAnsi" w:cstheme="minorHAnsi"/>
          <w:szCs w:val="18"/>
        </w:rPr>
        <w:t xml:space="preserve"> lots, traités par marchés séparés, à savoir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8073"/>
      </w:tblGrid>
      <w:tr w:rsidR="00CB6621" w:rsidRPr="00787F65" w14:paraId="7BB494F8" w14:textId="77777777" w:rsidTr="00BE59E0">
        <w:tc>
          <w:tcPr>
            <w:tcW w:w="1555" w:type="dxa"/>
            <w:tcBorders>
              <w:bottom w:val="single" w:sz="4" w:space="0" w:color="auto"/>
            </w:tcBorders>
          </w:tcPr>
          <w:p w14:paraId="10F34592" w14:textId="77777777" w:rsidR="00CB6621" w:rsidRPr="00787F65" w:rsidRDefault="00CB6621" w:rsidP="001E1781">
            <w:pPr>
              <w:tabs>
                <w:tab w:val="left" w:leader="dot" w:pos="9361"/>
              </w:tabs>
              <w:spacing w:before="120" w:after="120" w:line="240" w:lineRule="auto"/>
              <w:ind w:left="284"/>
              <w:jc w:val="center"/>
              <w:rPr>
                <w:rFonts w:asciiTheme="minorHAnsi" w:eastAsia="Times New Roman" w:hAnsiTheme="minorHAnsi" w:cstheme="minorHAnsi"/>
                <w:b/>
                <w:bCs/>
                <w:spacing w:val="-6"/>
                <w:sz w:val="20"/>
                <w:szCs w:val="20"/>
                <w:lang w:eastAsia="fr-FR"/>
              </w:rPr>
            </w:pPr>
            <w:bookmarkStart w:id="15" w:name="_Toc236631555"/>
            <w:r w:rsidRPr="00787F65">
              <w:rPr>
                <w:rFonts w:asciiTheme="minorHAnsi" w:eastAsia="Times New Roman" w:hAnsiTheme="minorHAnsi" w:cstheme="minorHAnsi"/>
                <w:b/>
                <w:bCs/>
                <w:spacing w:val="-6"/>
                <w:sz w:val="20"/>
                <w:szCs w:val="20"/>
                <w:lang w:eastAsia="fr-FR"/>
              </w:rPr>
              <w:t>N° du lot</w:t>
            </w:r>
          </w:p>
        </w:tc>
        <w:tc>
          <w:tcPr>
            <w:tcW w:w="8073" w:type="dxa"/>
            <w:tcBorders>
              <w:bottom w:val="single" w:sz="4" w:space="0" w:color="auto"/>
            </w:tcBorders>
          </w:tcPr>
          <w:p w14:paraId="5FC09F85" w14:textId="77777777" w:rsidR="00CB6621" w:rsidRPr="00787F65" w:rsidRDefault="00CB6621" w:rsidP="001E1781">
            <w:pPr>
              <w:tabs>
                <w:tab w:val="left" w:leader="dot" w:pos="9361"/>
              </w:tabs>
              <w:spacing w:before="120" w:after="120" w:line="240" w:lineRule="auto"/>
              <w:ind w:left="284"/>
              <w:jc w:val="center"/>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t>Désignation du lot</w:t>
            </w:r>
          </w:p>
        </w:tc>
      </w:tr>
      <w:tr w:rsidR="00676145" w:rsidRPr="00787F65" w14:paraId="1F8C4AC2" w14:textId="77777777" w:rsidTr="00F41A21">
        <w:trPr>
          <w:trHeight w:val="353"/>
        </w:trPr>
        <w:tc>
          <w:tcPr>
            <w:tcW w:w="1555" w:type="dxa"/>
            <w:tcBorders>
              <w:top w:val="single" w:sz="4" w:space="0" w:color="auto"/>
              <w:bottom w:val="single" w:sz="4" w:space="0" w:color="auto"/>
              <w:right w:val="single" w:sz="4" w:space="0" w:color="auto"/>
            </w:tcBorders>
          </w:tcPr>
          <w:p w14:paraId="4E4BA195" w14:textId="6D911DE4"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n°01</w:t>
            </w:r>
          </w:p>
        </w:tc>
        <w:tc>
          <w:tcPr>
            <w:tcW w:w="8073" w:type="dxa"/>
          </w:tcPr>
          <w:p w14:paraId="4682B5FB" w14:textId="2795C845" w:rsidR="00676145" w:rsidRPr="00787F65" w:rsidRDefault="00612365" w:rsidP="00676145">
            <w:pPr>
              <w:spacing w:before="60" w:after="60" w:line="240" w:lineRule="auto"/>
              <w:jc w:val="both"/>
              <w:rPr>
                <w:rFonts w:asciiTheme="minorHAnsi" w:eastAsia="Times New Roman" w:hAnsiTheme="minorHAnsi" w:cstheme="minorHAnsi"/>
                <w:noProof/>
                <w:spacing w:val="-10"/>
                <w:sz w:val="20"/>
                <w:szCs w:val="20"/>
                <w:lang w:eastAsia="fr-FR"/>
              </w:rPr>
            </w:pPr>
            <w:r w:rsidRPr="00612365">
              <w:rPr>
                <w:rFonts w:asciiTheme="minorHAnsi" w:eastAsia="Times New Roman" w:hAnsiTheme="minorHAnsi" w:cstheme="minorHAnsi"/>
                <w:noProof/>
                <w:spacing w:val="-10"/>
                <w:sz w:val="20"/>
                <w:szCs w:val="20"/>
                <w:lang w:eastAsia="fr-FR"/>
              </w:rPr>
              <w:t>TERRASSEMENT, VRD, AMENAGEMENTS PAYSAGERS,  REVETEMENTS, MOBILIE</w:t>
            </w:r>
            <w:r>
              <w:rPr>
                <w:rFonts w:asciiTheme="minorHAnsi" w:eastAsia="Times New Roman" w:hAnsiTheme="minorHAnsi" w:cstheme="minorHAnsi"/>
                <w:noProof/>
                <w:spacing w:val="-10"/>
                <w:sz w:val="20"/>
                <w:szCs w:val="20"/>
                <w:lang w:eastAsia="fr-FR"/>
              </w:rPr>
              <w:t>R</w:t>
            </w:r>
          </w:p>
        </w:tc>
      </w:tr>
      <w:tr w:rsidR="00676145" w:rsidRPr="00787F65" w14:paraId="2D275669" w14:textId="77777777" w:rsidTr="00F41A21">
        <w:tc>
          <w:tcPr>
            <w:tcW w:w="1555" w:type="dxa"/>
            <w:tcBorders>
              <w:top w:val="single" w:sz="4" w:space="0" w:color="auto"/>
              <w:bottom w:val="single" w:sz="4" w:space="0" w:color="auto"/>
              <w:right w:val="single" w:sz="4" w:space="0" w:color="auto"/>
            </w:tcBorders>
          </w:tcPr>
          <w:p w14:paraId="641CAF85" w14:textId="23CC31A3"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n°02</w:t>
            </w:r>
          </w:p>
        </w:tc>
        <w:tc>
          <w:tcPr>
            <w:tcW w:w="8073" w:type="dxa"/>
          </w:tcPr>
          <w:p w14:paraId="3B866040" w14:textId="2AF985BF"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DEMOLITION / MACONNERIE / GROS-OEUVRE</w:t>
            </w:r>
          </w:p>
        </w:tc>
      </w:tr>
      <w:tr w:rsidR="00676145" w:rsidRPr="00787F65" w14:paraId="1C9B21CA" w14:textId="77777777" w:rsidTr="00F41A21">
        <w:tc>
          <w:tcPr>
            <w:tcW w:w="1555" w:type="dxa"/>
            <w:tcBorders>
              <w:top w:val="single" w:sz="4" w:space="0" w:color="auto"/>
              <w:bottom w:val="single" w:sz="4" w:space="0" w:color="auto"/>
              <w:right w:val="single" w:sz="4" w:space="0" w:color="auto"/>
            </w:tcBorders>
          </w:tcPr>
          <w:p w14:paraId="32F74DA6" w14:textId="37C95F8D"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n°03</w:t>
            </w:r>
          </w:p>
        </w:tc>
        <w:tc>
          <w:tcPr>
            <w:tcW w:w="8073" w:type="dxa"/>
          </w:tcPr>
          <w:p w14:paraId="546AB47E" w14:textId="4C06E07E"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CHARPENTE / O.B. / ZINGUERIE / BARDAGE</w:t>
            </w:r>
          </w:p>
        </w:tc>
      </w:tr>
      <w:tr w:rsidR="00676145" w:rsidRPr="00787F65" w14:paraId="726E4B87" w14:textId="77777777" w:rsidTr="00F41A21">
        <w:tc>
          <w:tcPr>
            <w:tcW w:w="1555" w:type="dxa"/>
            <w:tcBorders>
              <w:top w:val="single" w:sz="4" w:space="0" w:color="auto"/>
              <w:bottom w:val="single" w:sz="4" w:space="0" w:color="auto"/>
              <w:right w:val="single" w:sz="4" w:space="0" w:color="auto"/>
            </w:tcBorders>
          </w:tcPr>
          <w:p w14:paraId="2F1A8B51" w14:textId="4204829A"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n°04</w:t>
            </w:r>
          </w:p>
        </w:tc>
        <w:tc>
          <w:tcPr>
            <w:tcW w:w="8073" w:type="dxa"/>
          </w:tcPr>
          <w:p w14:paraId="285F7DEA" w14:textId="0DFFC10F"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ETANCHEITE</w:t>
            </w:r>
          </w:p>
        </w:tc>
      </w:tr>
      <w:tr w:rsidR="00676145" w:rsidRPr="00787F65" w14:paraId="63FD4B46" w14:textId="77777777" w:rsidTr="00F41A21">
        <w:tc>
          <w:tcPr>
            <w:tcW w:w="1555" w:type="dxa"/>
            <w:tcBorders>
              <w:top w:val="single" w:sz="4" w:space="0" w:color="auto"/>
              <w:bottom w:val="single" w:sz="4" w:space="0" w:color="auto"/>
              <w:right w:val="single" w:sz="4" w:space="0" w:color="auto"/>
            </w:tcBorders>
          </w:tcPr>
          <w:p w14:paraId="0D5C54BD" w14:textId="2E7B560F"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n°05</w:t>
            </w:r>
          </w:p>
        </w:tc>
        <w:tc>
          <w:tcPr>
            <w:tcW w:w="8073" w:type="dxa"/>
          </w:tcPr>
          <w:p w14:paraId="2A2B8E42" w14:textId="761505EC"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MENUISERIE EXTERIEURE ALUMINIUM /OCCULTATION</w:t>
            </w:r>
          </w:p>
        </w:tc>
      </w:tr>
      <w:tr w:rsidR="00676145" w:rsidRPr="00787F65" w14:paraId="1A1E83B0" w14:textId="77777777" w:rsidTr="00F41A21">
        <w:tc>
          <w:tcPr>
            <w:tcW w:w="1555" w:type="dxa"/>
            <w:tcBorders>
              <w:top w:val="single" w:sz="4" w:space="0" w:color="auto"/>
              <w:bottom w:val="single" w:sz="4" w:space="0" w:color="auto"/>
              <w:right w:val="single" w:sz="4" w:space="0" w:color="auto"/>
            </w:tcBorders>
          </w:tcPr>
          <w:p w14:paraId="6839E889" w14:textId="79A077A0"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n°06</w:t>
            </w:r>
          </w:p>
        </w:tc>
        <w:tc>
          <w:tcPr>
            <w:tcW w:w="8073" w:type="dxa"/>
          </w:tcPr>
          <w:p w14:paraId="109AB500" w14:textId="1D9A97C4"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DOUBLAGES / CLOISONS / FAUX-PLAFONDS</w:t>
            </w:r>
          </w:p>
        </w:tc>
      </w:tr>
      <w:tr w:rsidR="00676145" w:rsidRPr="00787F65" w14:paraId="214EC2CB" w14:textId="77777777" w:rsidTr="00F41A21">
        <w:tc>
          <w:tcPr>
            <w:tcW w:w="1555" w:type="dxa"/>
            <w:tcBorders>
              <w:top w:val="single" w:sz="4" w:space="0" w:color="auto"/>
              <w:bottom w:val="single" w:sz="4" w:space="0" w:color="auto"/>
              <w:right w:val="single" w:sz="4" w:space="0" w:color="auto"/>
            </w:tcBorders>
          </w:tcPr>
          <w:p w14:paraId="539CE209" w14:textId="1987BBF8"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n°07</w:t>
            </w:r>
          </w:p>
        </w:tc>
        <w:tc>
          <w:tcPr>
            <w:tcW w:w="8073" w:type="dxa"/>
          </w:tcPr>
          <w:p w14:paraId="449849A9" w14:textId="4588E93F"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MENUISERIE INTERIEURE</w:t>
            </w:r>
          </w:p>
        </w:tc>
      </w:tr>
      <w:tr w:rsidR="00676145" w:rsidRPr="00787F65" w14:paraId="5E4DE6FC" w14:textId="77777777" w:rsidTr="00F41A21">
        <w:tc>
          <w:tcPr>
            <w:tcW w:w="1555" w:type="dxa"/>
            <w:tcBorders>
              <w:top w:val="single" w:sz="4" w:space="0" w:color="auto"/>
              <w:bottom w:val="single" w:sz="4" w:space="0" w:color="auto"/>
              <w:right w:val="single" w:sz="4" w:space="0" w:color="auto"/>
            </w:tcBorders>
          </w:tcPr>
          <w:p w14:paraId="248B09C8" w14:textId="513948CC"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n°08</w:t>
            </w:r>
          </w:p>
        </w:tc>
        <w:tc>
          <w:tcPr>
            <w:tcW w:w="8073" w:type="dxa"/>
          </w:tcPr>
          <w:p w14:paraId="0502FA6D" w14:textId="464B5286"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 xml:space="preserve">CARRELAGE </w:t>
            </w:r>
            <w:r>
              <w:rPr>
                <w:rFonts w:asciiTheme="minorHAnsi" w:eastAsia="Times New Roman" w:hAnsiTheme="minorHAnsi" w:cstheme="minorHAnsi"/>
                <w:noProof/>
                <w:spacing w:val="-10"/>
                <w:sz w:val="20"/>
                <w:szCs w:val="20"/>
                <w:lang w:eastAsia="fr-FR"/>
              </w:rPr>
              <w:t>–</w:t>
            </w:r>
            <w:r w:rsidRPr="00F5389C">
              <w:rPr>
                <w:rFonts w:asciiTheme="minorHAnsi" w:eastAsia="Times New Roman" w:hAnsiTheme="minorHAnsi" w:cstheme="minorHAnsi"/>
                <w:noProof/>
                <w:spacing w:val="-10"/>
                <w:sz w:val="20"/>
                <w:szCs w:val="20"/>
                <w:lang w:eastAsia="fr-FR"/>
              </w:rPr>
              <w:t xml:space="preserve"> FAIENCES</w:t>
            </w:r>
          </w:p>
        </w:tc>
      </w:tr>
      <w:tr w:rsidR="00676145" w:rsidRPr="00787F65" w14:paraId="123C5E89" w14:textId="77777777" w:rsidTr="00F41A21">
        <w:tc>
          <w:tcPr>
            <w:tcW w:w="1555" w:type="dxa"/>
            <w:tcBorders>
              <w:top w:val="single" w:sz="4" w:space="0" w:color="auto"/>
              <w:bottom w:val="single" w:sz="4" w:space="0" w:color="auto"/>
              <w:right w:val="single" w:sz="4" w:space="0" w:color="auto"/>
            </w:tcBorders>
          </w:tcPr>
          <w:p w14:paraId="3FF660F5" w14:textId="19BA146B"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n°09</w:t>
            </w:r>
          </w:p>
        </w:tc>
        <w:tc>
          <w:tcPr>
            <w:tcW w:w="8073" w:type="dxa"/>
          </w:tcPr>
          <w:p w14:paraId="69F25F3C" w14:textId="55A82603"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SOLS SOUPLES (PVC) &amp; PARQUETS</w:t>
            </w:r>
          </w:p>
        </w:tc>
      </w:tr>
      <w:tr w:rsidR="00676145" w:rsidRPr="00787F65" w14:paraId="4DFB6DF7" w14:textId="77777777" w:rsidTr="00F41A21">
        <w:tc>
          <w:tcPr>
            <w:tcW w:w="1555" w:type="dxa"/>
            <w:tcBorders>
              <w:top w:val="single" w:sz="4" w:space="0" w:color="auto"/>
              <w:bottom w:val="single" w:sz="4" w:space="0" w:color="auto"/>
              <w:right w:val="single" w:sz="4" w:space="0" w:color="auto"/>
            </w:tcBorders>
          </w:tcPr>
          <w:p w14:paraId="1F44A776" w14:textId="60D5448E"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n°10</w:t>
            </w:r>
          </w:p>
        </w:tc>
        <w:tc>
          <w:tcPr>
            <w:tcW w:w="8073" w:type="dxa"/>
          </w:tcPr>
          <w:p w14:paraId="27D914B0" w14:textId="27B44A62"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PEINTURE EXTERIEURE ET INTERIEURE</w:t>
            </w:r>
          </w:p>
        </w:tc>
      </w:tr>
      <w:tr w:rsidR="00676145" w:rsidRPr="00787F65" w14:paraId="76DEBA22" w14:textId="77777777" w:rsidTr="00F41A21">
        <w:tc>
          <w:tcPr>
            <w:tcW w:w="1555" w:type="dxa"/>
            <w:tcBorders>
              <w:top w:val="single" w:sz="4" w:space="0" w:color="auto"/>
              <w:bottom w:val="single" w:sz="4" w:space="0" w:color="auto"/>
              <w:right w:val="single" w:sz="4" w:space="0" w:color="auto"/>
            </w:tcBorders>
          </w:tcPr>
          <w:p w14:paraId="35B9DB25" w14:textId="114505A2"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n°11</w:t>
            </w:r>
          </w:p>
        </w:tc>
        <w:tc>
          <w:tcPr>
            <w:tcW w:w="8073" w:type="dxa"/>
          </w:tcPr>
          <w:p w14:paraId="3618F794" w14:textId="06E9C822"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SERRURERIE</w:t>
            </w:r>
          </w:p>
        </w:tc>
      </w:tr>
      <w:tr w:rsidR="00676145" w:rsidRPr="00787F65" w14:paraId="32D7CCA5" w14:textId="77777777" w:rsidTr="00F41A21">
        <w:tc>
          <w:tcPr>
            <w:tcW w:w="1555" w:type="dxa"/>
            <w:tcBorders>
              <w:top w:val="single" w:sz="4" w:space="0" w:color="auto"/>
              <w:bottom w:val="single" w:sz="4" w:space="0" w:color="auto"/>
              <w:right w:val="single" w:sz="4" w:space="0" w:color="auto"/>
            </w:tcBorders>
          </w:tcPr>
          <w:p w14:paraId="431BDB09" w14:textId="64631884"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n°12</w:t>
            </w:r>
          </w:p>
        </w:tc>
        <w:tc>
          <w:tcPr>
            <w:tcW w:w="8073" w:type="dxa"/>
          </w:tcPr>
          <w:p w14:paraId="1EAECC14" w14:textId="52D03FA0"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RAVALEMENT FACADES / PEINTURES</w:t>
            </w:r>
          </w:p>
        </w:tc>
      </w:tr>
      <w:tr w:rsidR="00676145" w:rsidRPr="00787F65" w14:paraId="22F4C0FF" w14:textId="77777777" w:rsidTr="00F41A21">
        <w:tc>
          <w:tcPr>
            <w:tcW w:w="1555" w:type="dxa"/>
            <w:tcBorders>
              <w:top w:val="single" w:sz="4" w:space="0" w:color="auto"/>
              <w:bottom w:val="single" w:sz="4" w:space="0" w:color="auto"/>
              <w:right w:val="single" w:sz="4" w:space="0" w:color="auto"/>
            </w:tcBorders>
          </w:tcPr>
          <w:p w14:paraId="0BA52D76" w14:textId="05515D9E"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n°13</w:t>
            </w:r>
          </w:p>
        </w:tc>
        <w:tc>
          <w:tcPr>
            <w:tcW w:w="8073" w:type="dxa"/>
          </w:tcPr>
          <w:p w14:paraId="5ACDC468" w14:textId="375B6BB3"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ELECTRICITE</w:t>
            </w:r>
            <w:r>
              <w:rPr>
                <w:rFonts w:asciiTheme="minorHAnsi" w:eastAsia="Times New Roman" w:hAnsiTheme="minorHAnsi" w:cstheme="minorHAnsi"/>
                <w:noProof/>
                <w:spacing w:val="-10"/>
                <w:sz w:val="20"/>
                <w:szCs w:val="20"/>
                <w:lang w:eastAsia="fr-FR"/>
              </w:rPr>
              <w:t xml:space="preserve"> - </w:t>
            </w:r>
            <w:r w:rsidRPr="00F5389C">
              <w:rPr>
                <w:rFonts w:asciiTheme="minorHAnsi" w:eastAsia="Times New Roman" w:hAnsiTheme="minorHAnsi" w:cstheme="minorHAnsi"/>
                <w:noProof/>
                <w:spacing w:val="-10"/>
                <w:sz w:val="20"/>
                <w:szCs w:val="20"/>
                <w:lang w:eastAsia="fr-FR"/>
              </w:rPr>
              <w:t>COURANT FORT / COURANTS FAIBLES</w:t>
            </w:r>
          </w:p>
        </w:tc>
      </w:tr>
      <w:tr w:rsidR="00676145" w:rsidRPr="00787F65" w14:paraId="53AA6B32" w14:textId="77777777" w:rsidTr="00F41A21">
        <w:tc>
          <w:tcPr>
            <w:tcW w:w="1555" w:type="dxa"/>
            <w:tcBorders>
              <w:top w:val="single" w:sz="4" w:space="0" w:color="auto"/>
              <w:bottom w:val="single" w:sz="4" w:space="0" w:color="auto"/>
              <w:right w:val="single" w:sz="4" w:space="0" w:color="auto"/>
            </w:tcBorders>
          </w:tcPr>
          <w:p w14:paraId="20C0F5CA" w14:textId="62DDCFEB" w:rsidR="00676145" w:rsidRPr="00787F65" w:rsidRDefault="00676145" w:rsidP="00676145">
            <w:pPr>
              <w:spacing w:before="60" w:after="60" w:line="240" w:lineRule="auto"/>
              <w:jc w:val="center"/>
              <w:rPr>
                <w:rFonts w:asciiTheme="minorHAnsi" w:eastAsia="Times New Roman" w:hAnsiTheme="minorHAnsi" w:cstheme="minorHAnsi"/>
                <w:noProof/>
                <w:spacing w:val="-10"/>
                <w:sz w:val="20"/>
                <w:szCs w:val="20"/>
                <w:lang w:eastAsia="fr-FR"/>
              </w:rPr>
            </w:pPr>
            <w:r w:rsidRPr="00787F65">
              <w:rPr>
                <w:rFonts w:asciiTheme="minorHAnsi" w:eastAsia="Times New Roman" w:hAnsiTheme="minorHAnsi" w:cstheme="minorHAnsi"/>
                <w:noProof/>
                <w:spacing w:val="-10"/>
                <w:sz w:val="20"/>
                <w:szCs w:val="20"/>
                <w:lang w:eastAsia="fr-FR"/>
              </w:rPr>
              <w:t>Lot n°14</w:t>
            </w:r>
          </w:p>
        </w:tc>
        <w:tc>
          <w:tcPr>
            <w:tcW w:w="8073" w:type="dxa"/>
          </w:tcPr>
          <w:p w14:paraId="25A2051A" w14:textId="25F3F4AD" w:rsidR="00676145" w:rsidRPr="00787F65" w:rsidRDefault="00676145" w:rsidP="00676145">
            <w:pPr>
              <w:spacing w:before="60" w:after="60" w:line="240" w:lineRule="auto"/>
              <w:jc w:val="both"/>
              <w:rPr>
                <w:rFonts w:asciiTheme="minorHAnsi" w:eastAsia="Times New Roman" w:hAnsiTheme="minorHAnsi" w:cstheme="minorHAnsi"/>
                <w:noProof/>
                <w:spacing w:val="-10"/>
                <w:sz w:val="20"/>
                <w:szCs w:val="20"/>
                <w:lang w:eastAsia="fr-FR"/>
              </w:rPr>
            </w:pPr>
            <w:r w:rsidRPr="00F5389C">
              <w:rPr>
                <w:rFonts w:asciiTheme="minorHAnsi" w:eastAsia="Times New Roman" w:hAnsiTheme="minorHAnsi" w:cstheme="minorHAnsi"/>
                <w:noProof/>
                <w:spacing w:val="-10"/>
                <w:sz w:val="20"/>
                <w:szCs w:val="20"/>
                <w:lang w:eastAsia="fr-FR"/>
              </w:rPr>
              <w:t>CHAUFFAGE-VENTILATION-PLOMBERIE SANITAIRE</w:t>
            </w:r>
          </w:p>
        </w:tc>
      </w:tr>
    </w:tbl>
    <w:p w14:paraId="592AC7D8" w14:textId="77777777" w:rsidR="00CB6621" w:rsidRPr="00787F65" w:rsidRDefault="00CB6621" w:rsidP="00CB6621">
      <w:pPr>
        <w:autoSpaceDE w:val="0"/>
        <w:autoSpaceDN w:val="0"/>
        <w:adjustRightInd w:val="0"/>
        <w:spacing w:after="120" w:line="240" w:lineRule="auto"/>
        <w:rPr>
          <w:rFonts w:asciiTheme="minorHAnsi" w:eastAsia="Times New Roman" w:hAnsiTheme="minorHAnsi" w:cstheme="minorHAnsi"/>
          <w:spacing w:val="-6"/>
          <w:sz w:val="20"/>
          <w:szCs w:val="20"/>
          <w:lang w:eastAsia="fr-FR"/>
        </w:rPr>
      </w:pPr>
    </w:p>
    <w:p w14:paraId="5941912B" w14:textId="12B1FC46" w:rsidR="00CB6621" w:rsidRPr="00787F65" w:rsidRDefault="00CB6621" w:rsidP="00E238D2">
      <w:pPr>
        <w:pStyle w:val="05ARTICLENiv1-Texte"/>
        <w:rPr>
          <w:rFonts w:asciiTheme="minorHAnsi" w:hAnsiTheme="minorHAnsi" w:cstheme="minorHAnsi"/>
        </w:rPr>
      </w:pPr>
      <w:r w:rsidRPr="00787F65">
        <w:rPr>
          <w:rFonts w:asciiTheme="minorHAnsi" w:hAnsiTheme="minorHAnsi" w:cstheme="minorHAnsi"/>
        </w:rPr>
        <w:t xml:space="preserve">Le présent acte d'engagement se rapporte au lot n° : </w:t>
      </w:r>
      <w:r w:rsidR="005B47DC">
        <w:rPr>
          <w:rFonts w:asciiTheme="minorHAnsi" w:hAnsiTheme="minorHAnsi" w:cstheme="minorHAnsi"/>
        </w:rPr>
        <w:t xml:space="preserve">01 - </w:t>
      </w:r>
      <w:r w:rsidR="002A576F">
        <w:rPr>
          <w:rFonts w:asciiTheme="minorHAnsi" w:hAnsiTheme="minorHAnsi" w:cstheme="minorHAnsi"/>
          <w:spacing w:val="-10"/>
        </w:rPr>
        <w:t>T</w:t>
      </w:r>
      <w:r w:rsidR="002A576F" w:rsidRPr="00612365">
        <w:rPr>
          <w:rFonts w:asciiTheme="minorHAnsi" w:hAnsiTheme="minorHAnsi" w:cstheme="minorHAnsi"/>
          <w:spacing w:val="-10"/>
        </w:rPr>
        <w:t xml:space="preserve">errassement, </w:t>
      </w:r>
      <w:r w:rsidR="002A576F">
        <w:rPr>
          <w:rFonts w:asciiTheme="minorHAnsi" w:hAnsiTheme="minorHAnsi" w:cstheme="minorHAnsi"/>
          <w:spacing w:val="-10"/>
        </w:rPr>
        <w:t>VRD</w:t>
      </w:r>
      <w:r w:rsidR="002A576F" w:rsidRPr="00612365">
        <w:rPr>
          <w:rFonts w:asciiTheme="minorHAnsi" w:hAnsiTheme="minorHAnsi" w:cstheme="minorHAnsi"/>
          <w:spacing w:val="-10"/>
        </w:rPr>
        <w:t>, am</w:t>
      </w:r>
      <w:r w:rsidR="002A576F">
        <w:rPr>
          <w:rFonts w:asciiTheme="minorHAnsi" w:hAnsiTheme="minorHAnsi" w:cstheme="minorHAnsi"/>
          <w:spacing w:val="-10"/>
        </w:rPr>
        <w:t>é</w:t>
      </w:r>
      <w:r w:rsidR="002A576F" w:rsidRPr="00612365">
        <w:rPr>
          <w:rFonts w:asciiTheme="minorHAnsi" w:hAnsiTheme="minorHAnsi" w:cstheme="minorHAnsi"/>
          <w:spacing w:val="-10"/>
        </w:rPr>
        <w:t>nagements paysagers,  rev</w:t>
      </w:r>
      <w:r w:rsidR="002A576F">
        <w:rPr>
          <w:rFonts w:asciiTheme="minorHAnsi" w:hAnsiTheme="minorHAnsi" w:cstheme="minorHAnsi"/>
          <w:spacing w:val="-10"/>
        </w:rPr>
        <w:t>ê</w:t>
      </w:r>
      <w:r w:rsidR="002A576F" w:rsidRPr="00612365">
        <w:rPr>
          <w:rFonts w:asciiTheme="minorHAnsi" w:hAnsiTheme="minorHAnsi" w:cstheme="minorHAnsi"/>
          <w:spacing w:val="-10"/>
        </w:rPr>
        <w:t>tements, mobilie</w:t>
      </w:r>
      <w:r w:rsidR="002A576F">
        <w:rPr>
          <w:rFonts w:asciiTheme="minorHAnsi" w:hAnsiTheme="minorHAnsi" w:cstheme="minorHAnsi"/>
          <w:spacing w:val="-10"/>
        </w:rPr>
        <w:t>r.</w:t>
      </w:r>
    </w:p>
    <w:p w14:paraId="6CC9AEBE" w14:textId="6D958484" w:rsidR="007245A6" w:rsidRDefault="00B87071" w:rsidP="00E238D2">
      <w:pPr>
        <w:pStyle w:val="05ARTICLENiv1-Texte"/>
        <w:rPr>
          <w:rFonts w:asciiTheme="minorHAnsi" w:hAnsiTheme="minorHAnsi" w:cstheme="minorHAnsi"/>
        </w:rPr>
      </w:pPr>
      <w:r w:rsidRPr="00B87071">
        <w:rPr>
          <w:rFonts w:asciiTheme="minorHAnsi" w:hAnsiTheme="minorHAnsi" w:cstheme="minorHAnsi"/>
        </w:rPr>
        <w:t>Ces prestations sont définies et précisées dans le</w:t>
      </w:r>
      <w:r>
        <w:rPr>
          <w:rFonts w:asciiTheme="minorHAnsi" w:hAnsiTheme="minorHAnsi" w:cstheme="minorHAnsi"/>
        </w:rPr>
        <w:t>s</w:t>
      </w:r>
      <w:r w:rsidRPr="00B87071">
        <w:rPr>
          <w:rFonts w:asciiTheme="minorHAnsi" w:hAnsiTheme="minorHAnsi" w:cstheme="minorHAnsi"/>
        </w:rPr>
        <w:t xml:space="preserve"> CCTP.</w:t>
      </w:r>
    </w:p>
    <w:p w14:paraId="30C90114" w14:textId="06A09CBE" w:rsidR="00A16E82" w:rsidRDefault="00A16E82">
      <w:pPr>
        <w:spacing w:after="200" w:line="276" w:lineRule="auto"/>
        <w:rPr>
          <w:rFonts w:asciiTheme="minorHAnsi" w:eastAsia="Times New Roman" w:hAnsiTheme="minorHAnsi" w:cstheme="minorHAnsi"/>
          <w:noProof/>
          <w:sz w:val="20"/>
          <w:szCs w:val="20"/>
          <w:lang w:eastAsia="fr-FR"/>
        </w:rPr>
      </w:pPr>
      <w:r>
        <w:rPr>
          <w:rFonts w:asciiTheme="minorHAnsi" w:hAnsiTheme="minorHAnsi" w:cstheme="minorHAnsi"/>
        </w:rPr>
        <w:br w:type="page"/>
      </w:r>
    </w:p>
    <w:p w14:paraId="73F59ADC" w14:textId="77777777" w:rsidR="00CB6621" w:rsidRPr="00787F65" w:rsidRDefault="00CB6621" w:rsidP="00E238D2">
      <w:pPr>
        <w:pStyle w:val="05ARTICLENiv1-SsTitre"/>
        <w:rPr>
          <w:rFonts w:asciiTheme="minorHAnsi" w:hAnsiTheme="minorHAnsi" w:cstheme="minorHAnsi"/>
        </w:rPr>
      </w:pPr>
      <w:bookmarkStart w:id="16" w:name="_Toc222807741"/>
      <w:bookmarkStart w:id="17" w:name="_Hlk67304209"/>
      <w:bookmarkEnd w:id="14"/>
      <w:bookmarkEnd w:id="15"/>
      <w:r w:rsidRPr="00787F65">
        <w:rPr>
          <w:rFonts w:asciiTheme="minorHAnsi" w:hAnsiTheme="minorHAnsi" w:cstheme="minorHAnsi"/>
        </w:rPr>
        <w:lastRenderedPageBreak/>
        <w:t>Intervenants</w:t>
      </w:r>
      <w:bookmarkEnd w:id="16"/>
    </w:p>
    <w:tbl>
      <w:tblPr>
        <w:tblStyle w:val="Grilledutableau"/>
        <w:tblW w:w="0" w:type="auto"/>
        <w:tblInd w:w="284" w:type="dxa"/>
        <w:tblLook w:val="04A0" w:firstRow="1" w:lastRow="0" w:firstColumn="1" w:lastColumn="0" w:noHBand="0" w:noVBand="1"/>
      </w:tblPr>
      <w:tblGrid>
        <w:gridCol w:w="2397"/>
        <w:gridCol w:w="1851"/>
        <w:gridCol w:w="2321"/>
        <w:gridCol w:w="2775"/>
      </w:tblGrid>
      <w:tr w:rsidR="002321AD" w:rsidRPr="00787F65" w14:paraId="0353C1D0" w14:textId="77777777" w:rsidTr="002321AD">
        <w:tc>
          <w:tcPr>
            <w:tcW w:w="2397" w:type="dxa"/>
          </w:tcPr>
          <w:p w14:paraId="512A2275" w14:textId="2F624699" w:rsidR="002321AD" w:rsidRPr="00787F65" w:rsidRDefault="002321AD" w:rsidP="00CB6621">
            <w:pPr>
              <w:tabs>
                <w:tab w:val="left" w:leader="dot" w:pos="9526"/>
              </w:tabs>
              <w:spacing w:after="60" w:line="240" w:lineRule="auto"/>
              <w:jc w:val="both"/>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t>Intervenant</w:t>
            </w:r>
          </w:p>
        </w:tc>
        <w:tc>
          <w:tcPr>
            <w:tcW w:w="1851" w:type="dxa"/>
          </w:tcPr>
          <w:p w14:paraId="5878D67E" w14:textId="68AF0277" w:rsidR="002321AD" w:rsidRPr="00787F65" w:rsidRDefault="002321AD" w:rsidP="00CB6621">
            <w:pPr>
              <w:tabs>
                <w:tab w:val="left" w:leader="dot" w:pos="9526"/>
              </w:tabs>
              <w:spacing w:after="60" w:line="240" w:lineRule="auto"/>
              <w:jc w:val="both"/>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t>Mission</w:t>
            </w:r>
          </w:p>
        </w:tc>
        <w:tc>
          <w:tcPr>
            <w:tcW w:w="2321" w:type="dxa"/>
          </w:tcPr>
          <w:p w14:paraId="2649874A" w14:textId="410D829A" w:rsidR="002321AD" w:rsidRPr="00787F65" w:rsidRDefault="002321AD" w:rsidP="00CB6621">
            <w:pPr>
              <w:tabs>
                <w:tab w:val="left" w:leader="dot" w:pos="9526"/>
              </w:tabs>
              <w:spacing w:after="60" w:line="240" w:lineRule="auto"/>
              <w:jc w:val="both"/>
              <w:rPr>
                <w:rFonts w:asciiTheme="minorHAnsi" w:eastAsia="Times New Roman" w:hAnsiTheme="minorHAnsi" w:cstheme="minorHAnsi"/>
                <w:b/>
                <w:bCs/>
                <w:spacing w:val="-6"/>
                <w:sz w:val="20"/>
                <w:szCs w:val="20"/>
                <w:lang w:eastAsia="fr-FR"/>
              </w:rPr>
            </w:pPr>
            <w:r>
              <w:rPr>
                <w:rFonts w:asciiTheme="minorHAnsi" w:eastAsia="Times New Roman" w:hAnsiTheme="minorHAnsi" w:cstheme="minorHAnsi"/>
                <w:b/>
                <w:bCs/>
                <w:spacing w:val="-6"/>
                <w:sz w:val="20"/>
                <w:szCs w:val="20"/>
                <w:lang w:eastAsia="fr-FR"/>
              </w:rPr>
              <w:t>Nature du périmètre d‘intervention</w:t>
            </w:r>
          </w:p>
        </w:tc>
        <w:tc>
          <w:tcPr>
            <w:tcW w:w="2775" w:type="dxa"/>
          </w:tcPr>
          <w:p w14:paraId="2EC98082" w14:textId="0B430CAA" w:rsidR="002321AD" w:rsidRPr="00787F65" w:rsidRDefault="002321AD" w:rsidP="00CB6621">
            <w:pPr>
              <w:tabs>
                <w:tab w:val="left" w:leader="dot" w:pos="9526"/>
              </w:tabs>
              <w:spacing w:after="60" w:line="240" w:lineRule="auto"/>
              <w:jc w:val="both"/>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t>Prestataire</w:t>
            </w:r>
          </w:p>
        </w:tc>
      </w:tr>
      <w:tr w:rsidR="002321AD" w:rsidRPr="00787F65" w14:paraId="31195B31" w14:textId="77777777" w:rsidTr="002321AD">
        <w:tc>
          <w:tcPr>
            <w:tcW w:w="2397" w:type="dxa"/>
          </w:tcPr>
          <w:p w14:paraId="3F3F0016" w14:textId="4CAEDD2E"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Maître d’œuvre</w:t>
            </w:r>
            <w:r>
              <w:rPr>
                <w:rFonts w:asciiTheme="minorHAnsi" w:eastAsia="Times New Roman" w:hAnsiTheme="minorHAnsi" w:cstheme="minorHAnsi"/>
                <w:spacing w:val="-6"/>
                <w:sz w:val="20"/>
                <w:szCs w:val="20"/>
                <w:lang w:eastAsia="fr-FR"/>
              </w:rPr>
              <w:t xml:space="preserve"> bâtiment</w:t>
            </w:r>
          </w:p>
        </w:tc>
        <w:tc>
          <w:tcPr>
            <w:tcW w:w="1851" w:type="dxa"/>
          </w:tcPr>
          <w:p w14:paraId="5F6E0ED2" w14:textId="77777777" w:rsidR="002321AD"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Base + OPC</w:t>
            </w:r>
          </w:p>
          <w:p w14:paraId="6EF31652" w14:textId="69C47E4D" w:rsidR="00DE3014" w:rsidRPr="00787F65" w:rsidRDefault="00DE3014"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p>
        </w:tc>
        <w:tc>
          <w:tcPr>
            <w:tcW w:w="2321" w:type="dxa"/>
          </w:tcPr>
          <w:p w14:paraId="0C7FD7D4" w14:textId="4AEB128A" w:rsidR="002321AD" w:rsidRPr="00874007" w:rsidRDefault="002321AD" w:rsidP="004257AE">
            <w:pPr>
              <w:pStyle w:val="Default"/>
              <w:spacing w:after="120"/>
              <w:jc w:val="both"/>
              <w:rPr>
                <w:rFonts w:asciiTheme="minorHAnsi" w:hAnsiTheme="minorHAnsi" w:cstheme="minorHAnsi"/>
                <w:spacing w:val="-6"/>
                <w:sz w:val="20"/>
                <w:szCs w:val="20"/>
              </w:rPr>
            </w:pPr>
            <w:r>
              <w:rPr>
                <w:rFonts w:asciiTheme="minorHAnsi" w:hAnsiTheme="minorHAnsi" w:cstheme="minorHAnsi"/>
                <w:sz w:val="20"/>
                <w:szCs w:val="20"/>
              </w:rPr>
              <w:t>Bâtiment et ses abords</w:t>
            </w:r>
            <w:r w:rsidR="00874007">
              <w:rPr>
                <w:rFonts w:asciiTheme="minorHAnsi" w:hAnsiTheme="minorHAnsi" w:cstheme="minorHAnsi"/>
                <w:spacing w:val="-6"/>
                <w:sz w:val="20"/>
                <w:szCs w:val="20"/>
              </w:rPr>
              <w:t xml:space="preserve"> </w:t>
            </w:r>
            <w:r w:rsidR="00874007" w:rsidRPr="00F00E00">
              <w:rPr>
                <w:rFonts w:asciiTheme="minorHAnsi" w:hAnsiTheme="minorHAnsi" w:cstheme="minorHAnsi"/>
                <w:b/>
                <w:bCs/>
                <w:spacing w:val="-6"/>
                <w:sz w:val="20"/>
                <w:szCs w:val="20"/>
              </w:rPr>
              <w:t>Lots 02 à 14</w:t>
            </w:r>
          </w:p>
        </w:tc>
        <w:tc>
          <w:tcPr>
            <w:tcW w:w="2775" w:type="dxa"/>
          </w:tcPr>
          <w:p w14:paraId="7EAC3FD2" w14:textId="6DD7D7D4" w:rsidR="002321AD" w:rsidRPr="004257AE" w:rsidRDefault="002321AD" w:rsidP="004257AE">
            <w:pPr>
              <w:pStyle w:val="Default"/>
              <w:spacing w:after="120"/>
              <w:jc w:val="both"/>
              <w:rPr>
                <w:rFonts w:asciiTheme="minorHAnsi" w:hAnsiTheme="minorHAnsi" w:cstheme="minorHAnsi"/>
                <w:sz w:val="20"/>
                <w:szCs w:val="20"/>
              </w:rPr>
            </w:pPr>
            <w:r>
              <w:rPr>
                <w:rFonts w:asciiTheme="minorHAnsi" w:hAnsiTheme="minorHAnsi" w:cstheme="minorHAnsi"/>
                <w:sz w:val="20"/>
                <w:szCs w:val="20"/>
              </w:rPr>
              <w:t>Groupement MILK ARCHITECTES</w:t>
            </w:r>
            <w:r w:rsidRPr="00CD1242">
              <w:rPr>
                <w:rFonts w:asciiTheme="minorHAnsi" w:hAnsiTheme="minorHAnsi" w:cstheme="minorHAnsi"/>
                <w:sz w:val="20"/>
                <w:szCs w:val="20"/>
              </w:rPr>
              <w:t xml:space="preserve"> / REZ’ON / BET CONCEPT ELEC / JPG CONSEIL / SORAETEC / LE GUILCHER</w:t>
            </w:r>
          </w:p>
        </w:tc>
      </w:tr>
      <w:tr w:rsidR="002321AD" w:rsidRPr="00787F65" w14:paraId="0CC1A2D0" w14:textId="77777777" w:rsidTr="002321AD">
        <w:tc>
          <w:tcPr>
            <w:tcW w:w="2397" w:type="dxa"/>
          </w:tcPr>
          <w:p w14:paraId="62A34EAA" w14:textId="579E8191"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Maître d’œuvre VRD</w:t>
            </w:r>
          </w:p>
        </w:tc>
        <w:tc>
          <w:tcPr>
            <w:tcW w:w="1851" w:type="dxa"/>
          </w:tcPr>
          <w:p w14:paraId="2E0DB8CF" w14:textId="77599188"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Base</w:t>
            </w:r>
          </w:p>
        </w:tc>
        <w:tc>
          <w:tcPr>
            <w:tcW w:w="2321" w:type="dxa"/>
          </w:tcPr>
          <w:p w14:paraId="31C17CF6" w14:textId="4D018CB6" w:rsidR="002321AD" w:rsidRDefault="00874007" w:rsidP="002321AD">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sidRPr="00F00E00">
              <w:rPr>
                <w:rFonts w:asciiTheme="minorHAnsi" w:eastAsia="Times New Roman" w:hAnsiTheme="minorHAnsi" w:cstheme="minorHAnsi"/>
                <w:b/>
                <w:bCs/>
                <w:spacing w:val="-6"/>
                <w:sz w:val="20"/>
                <w:szCs w:val="20"/>
                <w:lang w:eastAsia="fr-FR"/>
              </w:rPr>
              <w:t>Ne concerne que le lot 01</w:t>
            </w:r>
            <w:r>
              <w:rPr>
                <w:rFonts w:asciiTheme="minorHAnsi" w:eastAsia="Times New Roman" w:hAnsiTheme="minorHAnsi" w:cstheme="minorHAnsi"/>
                <w:spacing w:val="-6"/>
                <w:sz w:val="20"/>
                <w:szCs w:val="20"/>
                <w:lang w:eastAsia="fr-FR"/>
              </w:rPr>
              <w:t xml:space="preserve"> - </w:t>
            </w:r>
            <w:r w:rsidR="002321AD">
              <w:rPr>
                <w:rFonts w:asciiTheme="minorHAnsi" w:eastAsia="Times New Roman" w:hAnsiTheme="minorHAnsi" w:cstheme="minorHAnsi"/>
                <w:spacing w:val="-6"/>
                <w:sz w:val="20"/>
                <w:szCs w:val="20"/>
                <w:lang w:eastAsia="fr-FR"/>
              </w:rPr>
              <w:t>T</w:t>
            </w:r>
            <w:r w:rsidR="002321AD" w:rsidRPr="002321AD">
              <w:rPr>
                <w:rFonts w:asciiTheme="minorHAnsi" w:eastAsia="Times New Roman" w:hAnsiTheme="minorHAnsi" w:cstheme="minorHAnsi"/>
                <w:spacing w:val="-6"/>
                <w:sz w:val="20"/>
                <w:szCs w:val="20"/>
                <w:lang w:eastAsia="fr-FR"/>
              </w:rPr>
              <w:t>ravaux préparatoires, des terrassements réseaux &amp; bâtiments, réalisation des</w:t>
            </w:r>
            <w:r w:rsidR="002321AD">
              <w:rPr>
                <w:rFonts w:asciiTheme="minorHAnsi" w:eastAsia="Times New Roman" w:hAnsiTheme="minorHAnsi" w:cstheme="minorHAnsi"/>
                <w:spacing w:val="-6"/>
                <w:sz w:val="20"/>
                <w:szCs w:val="20"/>
                <w:lang w:eastAsia="fr-FR"/>
              </w:rPr>
              <w:t xml:space="preserve"> </w:t>
            </w:r>
            <w:r w:rsidR="002321AD" w:rsidRPr="002321AD">
              <w:rPr>
                <w:rFonts w:asciiTheme="minorHAnsi" w:eastAsia="Times New Roman" w:hAnsiTheme="minorHAnsi" w:cstheme="minorHAnsi"/>
                <w:spacing w:val="-6"/>
                <w:sz w:val="20"/>
                <w:szCs w:val="20"/>
                <w:lang w:eastAsia="fr-FR"/>
              </w:rPr>
              <w:t>raccordements réseaux du bâtiments, reprise des réseaux EU &amp; EP, revêtement enrobés &amp;</w:t>
            </w:r>
            <w:r w:rsidR="002321AD">
              <w:rPr>
                <w:rFonts w:asciiTheme="minorHAnsi" w:eastAsia="Times New Roman" w:hAnsiTheme="minorHAnsi" w:cstheme="minorHAnsi"/>
                <w:spacing w:val="-6"/>
                <w:sz w:val="20"/>
                <w:szCs w:val="20"/>
                <w:lang w:eastAsia="fr-FR"/>
              </w:rPr>
              <w:t xml:space="preserve"> </w:t>
            </w:r>
            <w:r w:rsidR="002321AD" w:rsidRPr="002321AD">
              <w:rPr>
                <w:rFonts w:asciiTheme="minorHAnsi" w:eastAsia="Times New Roman" w:hAnsiTheme="minorHAnsi" w:cstheme="minorHAnsi"/>
                <w:spacing w:val="-6"/>
                <w:sz w:val="20"/>
                <w:szCs w:val="20"/>
                <w:lang w:eastAsia="fr-FR"/>
              </w:rPr>
              <w:t>béton, espaces verts</w:t>
            </w:r>
            <w:r w:rsidR="002321AD">
              <w:rPr>
                <w:rFonts w:asciiTheme="minorHAnsi" w:eastAsia="Times New Roman" w:hAnsiTheme="minorHAnsi" w:cstheme="minorHAnsi"/>
                <w:spacing w:val="-6"/>
                <w:sz w:val="20"/>
                <w:szCs w:val="20"/>
                <w:lang w:eastAsia="fr-FR"/>
              </w:rPr>
              <w:t>.</w:t>
            </w:r>
          </w:p>
        </w:tc>
        <w:tc>
          <w:tcPr>
            <w:tcW w:w="2775" w:type="dxa"/>
          </w:tcPr>
          <w:p w14:paraId="5F77AA00" w14:textId="1F87A494"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Agence AKENES</w:t>
            </w:r>
          </w:p>
        </w:tc>
      </w:tr>
      <w:tr w:rsidR="002321AD" w:rsidRPr="00787F65" w14:paraId="5160A54B" w14:textId="77777777" w:rsidTr="002321AD">
        <w:tc>
          <w:tcPr>
            <w:tcW w:w="2397" w:type="dxa"/>
          </w:tcPr>
          <w:p w14:paraId="34CC430A" w14:textId="0B3EEE38"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Contrôleur technique</w:t>
            </w:r>
          </w:p>
        </w:tc>
        <w:tc>
          <w:tcPr>
            <w:tcW w:w="1851" w:type="dxa"/>
          </w:tcPr>
          <w:p w14:paraId="1B34A11D" w14:textId="168D8BE7"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bookmarkStart w:id="18" w:name="_Hlk218521381"/>
            <w:r w:rsidRPr="00083EA5">
              <w:rPr>
                <w:rFonts w:asciiTheme="minorHAnsi" w:hAnsiTheme="minorHAnsi" w:cstheme="minorHAnsi"/>
                <w:sz w:val="20"/>
                <w:szCs w:val="20"/>
              </w:rPr>
              <w:t>ATHAND + HAND + L +</w:t>
            </w:r>
            <w:r>
              <w:rPr>
                <w:rFonts w:asciiTheme="minorHAnsi" w:hAnsiTheme="minorHAnsi" w:cstheme="minorHAnsi"/>
                <w:sz w:val="20"/>
                <w:szCs w:val="20"/>
              </w:rPr>
              <w:t xml:space="preserve"> </w:t>
            </w:r>
            <w:r w:rsidR="00F52B8E">
              <w:rPr>
                <w:rFonts w:asciiTheme="minorHAnsi" w:hAnsiTheme="minorHAnsi" w:cstheme="minorHAnsi"/>
                <w:sz w:val="20"/>
                <w:szCs w:val="20"/>
              </w:rPr>
              <w:t xml:space="preserve">LP + </w:t>
            </w:r>
            <w:r w:rsidRPr="00083EA5">
              <w:rPr>
                <w:rFonts w:asciiTheme="minorHAnsi" w:hAnsiTheme="minorHAnsi" w:cstheme="minorHAnsi"/>
                <w:sz w:val="20"/>
                <w:szCs w:val="20"/>
              </w:rPr>
              <w:t>LE</w:t>
            </w:r>
            <w:r>
              <w:rPr>
                <w:rFonts w:asciiTheme="minorHAnsi" w:hAnsiTheme="minorHAnsi" w:cstheme="minorHAnsi"/>
                <w:sz w:val="20"/>
                <w:szCs w:val="20"/>
              </w:rPr>
              <w:t xml:space="preserve"> </w:t>
            </w:r>
            <w:r w:rsidRPr="00083EA5">
              <w:rPr>
                <w:rFonts w:asciiTheme="minorHAnsi" w:hAnsiTheme="minorHAnsi" w:cstheme="minorHAnsi"/>
                <w:sz w:val="20"/>
                <w:szCs w:val="20"/>
              </w:rPr>
              <w:t>+ SEI</w:t>
            </w:r>
            <w:bookmarkEnd w:id="18"/>
            <w:r w:rsidR="004E7726">
              <w:rPr>
                <w:rFonts w:asciiTheme="minorHAnsi" w:hAnsiTheme="minorHAnsi" w:cstheme="minorHAnsi"/>
                <w:sz w:val="20"/>
                <w:szCs w:val="20"/>
              </w:rPr>
              <w:t xml:space="preserve"> + VIEL + CONSUEL</w:t>
            </w:r>
          </w:p>
        </w:tc>
        <w:tc>
          <w:tcPr>
            <w:tcW w:w="2321" w:type="dxa"/>
          </w:tcPr>
          <w:p w14:paraId="47DEFB4B" w14:textId="2BF3E575" w:rsidR="002321AD" w:rsidRDefault="007F4EFA"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Ensemble du projet</w:t>
            </w:r>
          </w:p>
        </w:tc>
        <w:tc>
          <w:tcPr>
            <w:tcW w:w="2775" w:type="dxa"/>
          </w:tcPr>
          <w:p w14:paraId="4D159E24" w14:textId="66E3AFDF"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Alpes Contrôles</w:t>
            </w:r>
          </w:p>
        </w:tc>
      </w:tr>
      <w:tr w:rsidR="002321AD" w:rsidRPr="00787F65" w14:paraId="6B7C4147" w14:textId="77777777" w:rsidTr="002321AD">
        <w:tc>
          <w:tcPr>
            <w:tcW w:w="2397" w:type="dxa"/>
          </w:tcPr>
          <w:p w14:paraId="59AA8518" w14:textId="0134FEE0"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Coordonnateur SPS en phases études et travaux</w:t>
            </w:r>
          </w:p>
        </w:tc>
        <w:tc>
          <w:tcPr>
            <w:tcW w:w="1851" w:type="dxa"/>
          </w:tcPr>
          <w:p w14:paraId="7DC0D3F7" w14:textId="300BEB4A"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 xml:space="preserve">L’opération est classée en </w:t>
            </w:r>
            <w:r>
              <w:rPr>
                <w:rFonts w:asciiTheme="minorHAnsi" w:eastAsia="Times New Roman" w:hAnsiTheme="minorHAnsi" w:cstheme="minorHAnsi"/>
                <w:noProof/>
                <w:spacing w:val="-6"/>
                <w:sz w:val="20"/>
                <w:szCs w:val="20"/>
                <w:lang w:eastAsia="fr-FR"/>
              </w:rPr>
              <w:t>niveau 2.</w:t>
            </w:r>
          </w:p>
        </w:tc>
        <w:tc>
          <w:tcPr>
            <w:tcW w:w="2321" w:type="dxa"/>
          </w:tcPr>
          <w:p w14:paraId="56E79F52" w14:textId="02284E9F" w:rsidR="002321AD" w:rsidRDefault="007F4EFA"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Ensemble du projet</w:t>
            </w:r>
          </w:p>
        </w:tc>
        <w:tc>
          <w:tcPr>
            <w:tcW w:w="2775" w:type="dxa"/>
          </w:tcPr>
          <w:p w14:paraId="69909A4C" w14:textId="505B3AB2" w:rsidR="002321AD" w:rsidRPr="00787F65" w:rsidRDefault="002321AD" w:rsidP="003424D9">
            <w:pPr>
              <w:tabs>
                <w:tab w:val="left" w:leader="dot" w:pos="9526"/>
              </w:tabs>
              <w:spacing w:before="40" w:after="40" w:line="240" w:lineRule="auto"/>
              <w:jc w:val="both"/>
              <w:rPr>
                <w:rFonts w:asciiTheme="minorHAnsi" w:eastAsia="Times New Roman" w:hAnsiTheme="minorHAnsi" w:cstheme="minorHAnsi"/>
                <w:spacing w:val="-6"/>
                <w:sz w:val="20"/>
                <w:szCs w:val="20"/>
                <w:lang w:eastAsia="fr-FR"/>
              </w:rPr>
            </w:pPr>
            <w:r>
              <w:rPr>
                <w:rFonts w:asciiTheme="minorHAnsi" w:eastAsia="Times New Roman" w:hAnsiTheme="minorHAnsi" w:cstheme="minorHAnsi"/>
                <w:spacing w:val="-6"/>
                <w:sz w:val="20"/>
                <w:szCs w:val="20"/>
                <w:lang w:eastAsia="fr-FR"/>
              </w:rPr>
              <w:t>CBAT SARL</w:t>
            </w:r>
          </w:p>
        </w:tc>
      </w:tr>
    </w:tbl>
    <w:p w14:paraId="670C9F45" w14:textId="77777777" w:rsidR="00CB6621" w:rsidRPr="00787F65" w:rsidRDefault="00CB6621" w:rsidP="002B0F68">
      <w:pPr>
        <w:pStyle w:val="04ARTICLE-Titre"/>
        <w:numPr>
          <w:ilvl w:val="0"/>
          <w:numId w:val="11"/>
        </w:numPr>
        <w:ind w:left="0" w:firstLine="0"/>
        <w:rPr>
          <w:rFonts w:asciiTheme="minorHAnsi" w:hAnsiTheme="minorHAnsi" w:cstheme="minorHAnsi"/>
          <w:b/>
        </w:rPr>
      </w:pPr>
      <w:bookmarkStart w:id="19" w:name="_Toc222807742"/>
      <w:bookmarkEnd w:id="17"/>
      <w:r w:rsidRPr="00787F65">
        <w:rPr>
          <w:rFonts w:asciiTheme="minorHAnsi" w:hAnsiTheme="minorHAnsi" w:cstheme="minorHAnsi"/>
        </w:rPr>
        <w:t>DUREE DU MARCHE ET RECONDUCTION</w:t>
      </w:r>
      <w:bookmarkEnd w:id="19"/>
    </w:p>
    <w:p w14:paraId="6A4705D0" w14:textId="77777777" w:rsidR="00CB6621" w:rsidRPr="00787F65" w:rsidRDefault="00CB6621" w:rsidP="00E238D2">
      <w:pPr>
        <w:pStyle w:val="05ARTICLENiv1-SsTitre"/>
        <w:rPr>
          <w:rFonts w:asciiTheme="minorHAnsi" w:hAnsiTheme="minorHAnsi" w:cstheme="minorHAnsi"/>
        </w:rPr>
      </w:pPr>
      <w:bookmarkStart w:id="20" w:name="_Toc222807743"/>
      <w:r w:rsidRPr="00787F65">
        <w:rPr>
          <w:rFonts w:asciiTheme="minorHAnsi" w:hAnsiTheme="minorHAnsi" w:cstheme="minorHAnsi"/>
        </w:rPr>
        <w:t>Durée du marché</w:t>
      </w:r>
      <w:bookmarkEnd w:id="20"/>
    </w:p>
    <w:p w14:paraId="0DA6FC47" w14:textId="64999386" w:rsidR="00C16351" w:rsidRPr="00C16351" w:rsidRDefault="00C16351" w:rsidP="00EC5F11">
      <w:pPr>
        <w:spacing w:after="120" w:line="240" w:lineRule="auto"/>
        <w:ind w:right="-28"/>
        <w:jc w:val="both"/>
        <w:rPr>
          <w:rFonts w:asciiTheme="minorHAnsi" w:eastAsia="Times New Roman" w:hAnsiTheme="minorHAnsi" w:cstheme="minorHAnsi"/>
          <w:sz w:val="20"/>
          <w:szCs w:val="20"/>
          <w:lang w:eastAsia="fr-FR"/>
        </w:rPr>
      </w:pPr>
      <w:r w:rsidRPr="00C16351">
        <w:rPr>
          <w:rFonts w:asciiTheme="minorHAnsi" w:eastAsia="Times New Roman" w:hAnsiTheme="minorHAnsi" w:cstheme="minorHAnsi"/>
          <w:sz w:val="20"/>
          <w:szCs w:val="20"/>
          <w:lang w:eastAsia="fr-FR"/>
        </w:rPr>
        <w:t xml:space="preserve">La durée d'exécution globale de l'ensemble des marchés est de 14 mois (hors année de parfait achèvement de 12 mois), à compter de la notification du marché </w:t>
      </w:r>
      <w:r w:rsidR="002D1AA4">
        <w:rPr>
          <w:rFonts w:asciiTheme="minorHAnsi" w:eastAsia="Times New Roman" w:hAnsiTheme="minorHAnsi" w:cstheme="minorHAnsi"/>
          <w:sz w:val="20"/>
          <w:szCs w:val="20"/>
          <w:lang w:eastAsia="fr-FR"/>
        </w:rPr>
        <w:t xml:space="preserve">valant ordre de démarrage de </w:t>
      </w:r>
      <w:r w:rsidRPr="00C16351">
        <w:rPr>
          <w:rFonts w:asciiTheme="minorHAnsi" w:eastAsia="Times New Roman" w:hAnsiTheme="minorHAnsi" w:cstheme="minorHAnsi"/>
          <w:sz w:val="20"/>
          <w:szCs w:val="20"/>
          <w:lang w:eastAsia="fr-FR"/>
        </w:rPr>
        <w:t xml:space="preserve">la période de préparation. </w:t>
      </w:r>
    </w:p>
    <w:p w14:paraId="5BBC7EA0" w14:textId="7621B3DE" w:rsidR="00381DBE" w:rsidRDefault="00381DBE" w:rsidP="00381DBE">
      <w:pPr>
        <w:spacing w:after="120" w:line="240" w:lineRule="auto"/>
        <w:ind w:right="-28"/>
        <w:jc w:val="both"/>
        <w:rPr>
          <w:rFonts w:asciiTheme="minorHAnsi" w:eastAsia="Times New Roman" w:hAnsiTheme="minorHAnsi" w:cstheme="minorHAnsi"/>
          <w:sz w:val="20"/>
          <w:szCs w:val="20"/>
          <w:lang w:eastAsia="fr-FR"/>
        </w:rPr>
      </w:pPr>
      <w:r w:rsidRPr="00381DBE">
        <w:rPr>
          <w:rFonts w:asciiTheme="minorHAnsi" w:eastAsia="Times New Roman" w:hAnsiTheme="minorHAnsi" w:cstheme="minorHAnsi"/>
          <w:sz w:val="20"/>
          <w:szCs w:val="20"/>
          <w:lang w:eastAsia="fr-FR"/>
        </w:rPr>
        <w:t>La durée d’exécution du lot 01-</w:t>
      </w:r>
      <w:r w:rsidR="00DB3964">
        <w:rPr>
          <w:rFonts w:asciiTheme="minorHAnsi" w:eastAsia="Times New Roman" w:hAnsiTheme="minorHAnsi" w:cstheme="minorHAnsi"/>
          <w:sz w:val="20"/>
          <w:szCs w:val="20"/>
          <w:lang w:eastAsia="fr-FR"/>
        </w:rPr>
        <w:t>T</w:t>
      </w:r>
      <w:r w:rsidR="00DB3964" w:rsidRPr="00381DBE">
        <w:rPr>
          <w:rFonts w:asciiTheme="minorHAnsi" w:eastAsia="Times New Roman" w:hAnsiTheme="minorHAnsi" w:cstheme="minorHAnsi"/>
          <w:sz w:val="20"/>
          <w:szCs w:val="20"/>
          <w:lang w:eastAsia="fr-FR"/>
        </w:rPr>
        <w:t xml:space="preserve">errassement, </w:t>
      </w:r>
      <w:r w:rsidR="00DB3964">
        <w:rPr>
          <w:rFonts w:asciiTheme="minorHAnsi" w:eastAsia="Times New Roman" w:hAnsiTheme="minorHAnsi" w:cstheme="minorHAnsi"/>
          <w:sz w:val="20"/>
          <w:szCs w:val="20"/>
          <w:lang w:eastAsia="fr-FR"/>
        </w:rPr>
        <w:t>VRD</w:t>
      </w:r>
      <w:r w:rsidR="00DB3964" w:rsidRPr="00381DBE">
        <w:rPr>
          <w:rFonts w:asciiTheme="minorHAnsi" w:eastAsia="Times New Roman" w:hAnsiTheme="minorHAnsi" w:cstheme="minorHAnsi"/>
          <w:sz w:val="20"/>
          <w:szCs w:val="20"/>
          <w:lang w:eastAsia="fr-FR"/>
        </w:rPr>
        <w:t>, aménagements paysagers, revêtements, mobilier</w:t>
      </w:r>
      <w:r w:rsidRPr="00381DBE">
        <w:rPr>
          <w:rFonts w:asciiTheme="minorHAnsi" w:eastAsia="Times New Roman" w:hAnsiTheme="minorHAnsi" w:cstheme="minorHAnsi"/>
          <w:sz w:val="20"/>
          <w:szCs w:val="20"/>
          <w:lang w:eastAsia="fr-FR"/>
        </w:rPr>
        <w:t xml:space="preserve">, est de 4.5mois, y compris la période de préparation de chantier. La période de préparation de chantier est fixée à 1mois. </w:t>
      </w:r>
    </w:p>
    <w:p w14:paraId="137FDD45" w14:textId="27D61A52" w:rsidR="00C16351" w:rsidRPr="00C16351" w:rsidRDefault="00C16351" w:rsidP="00381DBE">
      <w:pPr>
        <w:spacing w:after="120" w:line="240" w:lineRule="auto"/>
        <w:ind w:right="-28"/>
        <w:jc w:val="both"/>
        <w:rPr>
          <w:rFonts w:asciiTheme="minorHAnsi" w:eastAsia="Times New Roman" w:hAnsiTheme="minorHAnsi" w:cstheme="minorHAnsi"/>
          <w:sz w:val="20"/>
          <w:szCs w:val="20"/>
          <w:lang w:eastAsia="fr-FR"/>
        </w:rPr>
      </w:pPr>
      <w:r w:rsidRPr="00C16351">
        <w:rPr>
          <w:rFonts w:asciiTheme="minorHAnsi" w:eastAsia="Times New Roman" w:hAnsiTheme="minorHAnsi" w:cstheme="minorHAnsi"/>
          <w:sz w:val="20"/>
          <w:szCs w:val="20"/>
          <w:lang w:eastAsia="fr-FR"/>
        </w:rPr>
        <w:t>Le démarrage des travaux sera établi à compter de la date fixée par l'ordre de service qui prescrira de commencer les prestations.</w:t>
      </w:r>
    </w:p>
    <w:p w14:paraId="2B584FF2" w14:textId="006DCE70" w:rsidR="00C16351" w:rsidRPr="00C16351" w:rsidRDefault="00C16351" w:rsidP="00EC5F11">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C16351">
        <w:rPr>
          <w:rFonts w:asciiTheme="minorHAnsi" w:eastAsia="Times New Roman" w:hAnsiTheme="minorHAnsi" w:cstheme="minorHAnsi"/>
          <w:noProof/>
          <w:sz w:val="20"/>
          <w:szCs w:val="20"/>
          <w:lang w:eastAsia="fr-FR"/>
        </w:rPr>
        <w:t xml:space="preserve">La durée d'exécution </w:t>
      </w:r>
      <w:r w:rsidR="00DB3964">
        <w:rPr>
          <w:rFonts w:asciiTheme="minorHAnsi" w:eastAsia="Times New Roman" w:hAnsiTheme="minorHAnsi" w:cstheme="minorHAnsi"/>
          <w:noProof/>
          <w:sz w:val="20"/>
          <w:szCs w:val="20"/>
          <w:lang w:eastAsia="fr-FR"/>
        </w:rPr>
        <w:t xml:space="preserve">globale </w:t>
      </w:r>
      <w:r w:rsidRPr="00C16351">
        <w:rPr>
          <w:rFonts w:asciiTheme="minorHAnsi" w:eastAsia="Times New Roman" w:hAnsiTheme="minorHAnsi" w:cstheme="minorHAnsi"/>
          <w:noProof/>
          <w:sz w:val="20"/>
          <w:szCs w:val="20"/>
          <w:lang w:eastAsia="fr-FR"/>
        </w:rPr>
        <w:t xml:space="preserve">des marchés comprend la période de préparation et le délai d'exécution des travaux de chacun des marchés allotis. </w:t>
      </w:r>
    </w:p>
    <w:p w14:paraId="716D6BA8" w14:textId="61A39157" w:rsidR="00C16351" w:rsidRPr="00C16351" w:rsidRDefault="00C16351" w:rsidP="00EC5F11">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C16351">
        <w:rPr>
          <w:rFonts w:asciiTheme="minorHAnsi" w:eastAsia="Times New Roman" w:hAnsiTheme="minorHAnsi" w:cstheme="minorHAnsi"/>
          <w:noProof/>
          <w:sz w:val="20"/>
          <w:szCs w:val="20"/>
          <w:lang w:eastAsia="fr-FR"/>
        </w:rPr>
        <w:t xml:space="preserve">Le délai d'exécution des travaux incombant au titulaire du présent marché est fixé, au sein du délai global d'exécution, dans le calendrier prévisionnel d'exécution, qui précise les </w:t>
      </w:r>
      <w:r w:rsidR="00DB3964">
        <w:rPr>
          <w:rFonts w:asciiTheme="minorHAnsi" w:eastAsia="Times New Roman" w:hAnsiTheme="minorHAnsi" w:cstheme="minorHAnsi"/>
          <w:noProof/>
          <w:sz w:val="20"/>
          <w:szCs w:val="20"/>
          <w:lang w:eastAsia="fr-FR"/>
        </w:rPr>
        <w:t>périodes</w:t>
      </w:r>
      <w:r w:rsidRPr="00C16351">
        <w:rPr>
          <w:rFonts w:asciiTheme="minorHAnsi" w:eastAsia="Times New Roman" w:hAnsiTheme="minorHAnsi" w:cstheme="minorHAnsi"/>
          <w:noProof/>
          <w:sz w:val="20"/>
          <w:szCs w:val="20"/>
          <w:lang w:eastAsia="fr-FR"/>
        </w:rPr>
        <w:t xml:space="preserve"> d'intervention relatives à chacun des lots. Le maître d’œuvre délivrera pour chaque marché, un ordre de service de démarrage de l'exécution des travaux.</w:t>
      </w:r>
    </w:p>
    <w:p w14:paraId="0DC7EE6A" w14:textId="77777777" w:rsidR="00C16351" w:rsidRPr="00C16351" w:rsidRDefault="00C16351" w:rsidP="00EC5F11">
      <w:pPr>
        <w:tabs>
          <w:tab w:val="left" w:leader="dot" w:pos="9526"/>
        </w:tabs>
        <w:spacing w:after="120" w:line="240" w:lineRule="auto"/>
        <w:ind w:right="-28"/>
        <w:jc w:val="both"/>
        <w:rPr>
          <w:rFonts w:asciiTheme="minorHAnsi" w:eastAsia="Times New Roman" w:hAnsiTheme="minorHAnsi" w:cstheme="minorHAnsi"/>
          <w:noProof/>
          <w:sz w:val="20"/>
          <w:szCs w:val="20"/>
          <w:lang w:eastAsia="fr-FR"/>
        </w:rPr>
      </w:pPr>
      <w:r w:rsidRPr="00C16351">
        <w:rPr>
          <w:rFonts w:asciiTheme="minorHAnsi" w:eastAsia="Times New Roman" w:hAnsiTheme="minorHAnsi" w:cstheme="minorHAnsi"/>
          <w:noProof/>
          <w:sz w:val="20"/>
          <w:szCs w:val="20"/>
          <w:lang w:eastAsia="fr-FR"/>
        </w:rPr>
        <w:t>Conformément à l'article 18.1.4 du CCAG travaux, le délai d'exécution des travaux incombant au titulaire du présent marché est confirmé ou modifié pendant la période de préparation du chantier dans les conditions prévues à l'article 28.2 du CCAG et à l'article 10.1.1 du CCAP.</w:t>
      </w:r>
    </w:p>
    <w:p w14:paraId="570009EE" w14:textId="5902FA2D" w:rsidR="00CB6621" w:rsidRPr="00787F65" w:rsidRDefault="00CB6621" w:rsidP="00E238D2">
      <w:pPr>
        <w:pStyle w:val="05ARTICLENiv1-SsTitre"/>
        <w:rPr>
          <w:rFonts w:asciiTheme="minorHAnsi" w:hAnsiTheme="minorHAnsi" w:cstheme="minorHAnsi"/>
        </w:rPr>
      </w:pPr>
      <w:bookmarkStart w:id="21" w:name="_Toc222807744"/>
      <w:r w:rsidRPr="00787F65">
        <w:rPr>
          <w:rFonts w:asciiTheme="minorHAnsi" w:hAnsiTheme="minorHAnsi" w:cstheme="minorHAnsi"/>
        </w:rPr>
        <w:t>Reconduction</w:t>
      </w:r>
      <w:bookmarkEnd w:id="21"/>
    </w:p>
    <w:p w14:paraId="6DCE769E" w14:textId="43849A62" w:rsidR="00CB6621" w:rsidRDefault="00CB6621" w:rsidP="00D30067">
      <w:pPr>
        <w:pStyle w:val="05ARTICLENiv1-Texte"/>
        <w:rPr>
          <w:rFonts w:asciiTheme="minorHAnsi" w:hAnsiTheme="minorHAnsi" w:cstheme="minorHAnsi"/>
        </w:rPr>
      </w:pPr>
      <w:r w:rsidRPr="00787F65">
        <w:rPr>
          <w:rFonts w:asciiTheme="minorHAnsi" w:hAnsiTheme="minorHAnsi" w:cstheme="minorHAnsi"/>
        </w:rPr>
        <w:t>Le marché ne sera pas reconduit</w:t>
      </w:r>
      <w:r w:rsidR="00D30067" w:rsidRPr="00787F65">
        <w:rPr>
          <w:rFonts w:asciiTheme="minorHAnsi" w:hAnsiTheme="minorHAnsi" w:cstheme="minorHAnsi"/>
        </w:rPr>
        <w:t>.</w:t>
      </w:r>
    </w:p>
    <w:p w14:paraId="4A8516B4" w14:textId="77777777" w:rsidR="00577FEC" w:rsidRDefault="00577FEC" w:rsidP="00D30067">
      <w:pPr>
        <w:pStyle w:val="05ARTICLENiv1-Texte"/>
        <w:rPr>
          <w:rFonts w:asciiTheme="minorHAnsi" w:hAnsiTheme="minorHAnsi" w:cstheme="minorHAnsi"/>
        </w:rPr>
      </w:pPr>
    </w:p>
    <w:p w14:paraId="0DF0DCA9" w14:textId="77777777" w:rsidR="00577FEC" w:rsidRDefault="00577FEC" w:rsidP="00D30067">
      <w:pPr>
        <w:pStyle w:val="05ARTICLENiv1-Texte"/>
        <w:rPr>
          <w:rFonts w:asciiTheme="minorHAnsi" w:hAnsiTheme="minorHAnsi" w:cstheme="minorHAnsi"/>
        </w:rPr>
      </w:pPr>
    </w:p>
    <w:p w14:paraId="77113350" w14:textId="77777777" w:rsidR="00577FEC" w:rsidRDefault="00577FEC" w:rsidP="00D30067">
      <w:pPr>
        <w:pStyle w:val="05ARTICLENiv1-Texte"/>
        <w:rPr>
          <w:rFonts w:asciiTheme="minorHAnsi" w:hAnsiTheme="minorHAnsi" w:cstheme="minorHAnsi"/>
        </w:rPr>
      </w:pPr>
    </w:p>
    <w:p w14:paraId="24A98635"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22" w:name="_Toc222807745"/>
      <w:r w:rsidRPr="00787F65">
        <w:rPr>
          <w:rFonts w:asciiTheme="minorHAnsi" w:hAnsiTheme="minorHAnsi" w:cstheme="minorHAnsi"/>
        </w:rPr>
        <w:t>PRIX</w:t>
      </w:r>
      <w:bookmarkEnd w:id="9"/>
      <w:bookmarkEnd w:id="10"/>
      <w:bookmarkEnd w:id="11"/>
      <w:bookmarkEnd w:id="22"/>
    </w:p>
    <w:p w14:paraId="168E6E02" w14:textId="08E32056" w:rsidR="00CB6621" w:rsidRPr="00787F65" w:rsidRDefault="00CB6621" w:rsidP="00E238D2">
      <w:pPr>
        <w:pStyle w:val="05ARTICLENiv1-SsTitre"/>
        <w:rPr>
          <w:rFonts w:asciiTheme="minorHAnsi" w:hAnsiTheme="minorHAnsi" w:cstheme="minorHAnsi"/>
        </w:rPr>
      </w:pPr>
      <w:bookmarkStart w:id="23" w:name="_Toc236631563"/>
      <w:bookmarkStart w:id="24" w:name="_Toc222807746"/>
      <w:bookmarkStart w:id="25" w:name="_Toc52938541"/>
      <w:bookmarkStart w:id="26" w:name="_Toc53285128"/>
      <w:bookmarkStart w:id="27" w:name="_Toc76197015"/>
      <w:r w:rsidRPr="00787F65">
        <w:rPr>
          <w:rFonts w:asciiTheme="minorHAnsi" w:hAnsiTheme="minorHAnsi" w:cstheme="minorHAnsi"/>
        </w:rPr>
        <w:lastRenderedPageBreak/>
        <w:t>Moda</w:t>
      </w:r>
      <w:r w:rsidRPr="00787F65">
        <w:rPr>
          <w:rStyle w:val="05ARTICLENiv1-SsTitreCar"/>
          <w:rFonts w:asciiTheme="minorHAnsi" w:hAnsiTheme="minorHAnsi" w:cstheme="minorHAnsi"/>
        </w:rPr>
        <w:t>l</w:t>
      </w:r>
      <w:r w:rsidRPr="00787F65">
        <w:rPr>
          <w:rFonts w:asciiTheme="minorHAnsi" w:hAnsiTheme="minorHAnsi" w:cstheme="minorHAnsi"/>
        </w:rPr>
        <w:t>ités de variation des prix</w:t>
      </w:r>
      <w:bookmarkEnd w:id="23"/>
      <w:bookmarkEnd w:id="24"/>
    </w:p>
    <w:p w14:paraId="1C39FB23" w14:textId="193F6D30" w:rsidR="00CB6621" w:rsidRPr="00787F65" w:rsidRDefault="00CB6621" w:rsidP="00D96D5D">
      <w:pPr>
        <w:pStyle w:val="05ARTICLENiv1-Texte"/>
        <w:tabs>
          <w:tab w:val="clear" w:pos="9356"/>
        </w:tabs>
        <w:rPr>
          <w:rFonts w:asciiTheme="minorHAnsi" w:hAnsiTheme="minorHAnsi" w:cstheme="minorHAnsi"/>
        </w:rPr>
      </w:pPr>
      <w:r w:rsidRPr="00787F65">
        <w:rPr>
          <w:rFonts w:asciiTheme="minorHAnsi" w:hAnsiTheme="minorHAnsi" w:cstheme="minorHAnsi"/>
        </w:rPr>
        <w:t>Le marché est passé à prix révisable.</w:t>
      </w:r>
    </w:p>
    <w:p w14:paraId="59A76BF6" w14:textId="1A838BB1" w:rsidR="00CB6621" w:rsidRPr="00787F65" w:rsidRDefault="00CB6621" w:rsidP="00D96D5D">
      <w:pPr>
        <w:pStyle w:val="05ARTICLENiv1-Texte"/>
        <w:tabs>
          <w:tab w:val="clear" w:pos="9356"/>
        </w:tabs>
        <w:rPr>
          <w:rFonts w:asciiTheme="minorHAnsi" w:hAnsiTheme="minorHAnsi" w:cstheme="minorHAnsi"/>
          <w:caps/>
          <w:strike/>
        </w:rPr>
      </w:pPr>
      <w:r w:rsidRPr="00787F65">
        <w:rPr>
          <w:rFonts w:asciiTheme="minorHAnsi" w:hAnsiTheme="minorHAnsi" w:cstheme="minorHAnsi"/>
        </w:rPr>
        <w:t>Les conditions de variation de prix sont définies à l’art. 3.3 du CCAP.</w:t>
      </w:r>
    </w:p>
    <w:p w14:paraId="06E59503" w14:textId="2A6A25E2" w:rsidR="00CB6621" w:rsidRPr="00787F65" w:rsidRDefault="00CB6621" w:rsidP="00D96D5D">
      <w:pPr>
        <w:pStyle w:val="05ARTICLENiv1-Texte"/>
        <w:tabs>
          <w:tab w:val="clear" w:pos="9356"/>
        </w:tabs>
        <w:rPr>
          <w:rFonts w:asciiTheme="minorHAnsi" w:hAnsiTheme="minorHAnsi" w:cstheme="minorHAnsi"/>
        </w:rPr>
      </w:pPr>
      <w:r w:rsidRPr="00787F65">
        <w:rPr>
          <w:rFonts w:asciiTheme="minorHAnsi" w:hAnsiTheme="minorHAnsi" w:cstheme="minorHAnsi"/>
        </w:rPr>
        <w:t>La présente offre est établie sur la base des conditions économiques en vigueur, au mois</w:t>
      </w:r>
      <w:r w:rsidR="00F54CBD" w:rsidRPr="00787F65">
        <w:rPr>
          <w:rFonts w:asciiTheme="minorHAnsi" w:hAnsiTheme="minorHAnsi" w:cstheme="minorHAnsi"/>
        </w:rPr>
        <w:t xml:space="preserve"> de remise des </w:t>
      </w:r>
      <w:r w:rsidRPr="00787F65">
        <w:rPr>
          <w:rFonts w:asciiTheme="minorHAnsi" w:hAnsiTheme="minorHAnsi" w:cstheme="minorHAnsi"/>
        </w:rPr>
        <w:t xml:space="preserve"> </w:t>
      </w:r>
      <w:r w:rsidR="00F54CBD" w:rsidRPr="00787F65">
        <w:rPr>
          <w:rFonts w:asciiTheme="minorHAnsi" w:hAnsiTheme="minorHAnsi" w:cstheme="minorHAnsi"/>
        </w:rPr>
        <w:t xml:space="preserve">offres </w:t>
      </w:r>
      <w:r w:rsidR="007A25E0" w:rsidRPr="00787F65">
        <w:rPr>
          <w:rFonts w:asciiTheme="minorHAnsi" w:hAnsiTheme="minorHAnsi" w:cstheme="minorHAnsi"/>
        </w:rPr>
        <w:t xml:space="preserve">(mois </w:t>
      </w:r>
      <w:r w:rsidR="004D7BFF">
        <w:rPr>
          <w:rFonts w:asciiTheme="minorHAnsi" w:hAnsiTheme="minorHAnsi" w:cstheme="minorHAnsi"/>
        </w:rPr>
        <w:t>M</w:t>
      </w:r>
      <w:r w:rsidR="004D7BFF" w:rsidRPr="004D7BFF">
        <w:rPr>
          <w:rFonts w:asciiTheme="minorHAnsi" w:hAnsiTheme="minorHAnsi" w:cstheme="minorHAnsi"/>
          <w:vertAlign w:val="subscript"/>
        </w:rPr>
        <w:t>0</w:t>
      </w:r>
      <w:r w:rsidR="007A25E0" w:rsidRPr="00787F65">
        <w:rPr>
          <w:rFonts w:asciiTheme="minorHAnsi" w:hAnsiTheme="minorHAnsi" w:cstheme="minorHAnsi"/>
        </w:rPr>
        <w:t xml:space="preserve">), mois de remise des offres </w:t>
      </w:r>
      <w:r w:rsidR="00A16E82">
        <w:rPr>
          <w:rFonts w:asciiTheme="minorHAnsi" w:hAnsiTheme="minorHAnsi" w:cstheme="minorHAnsi"/>
        </w:rPr>
        <w:t>finales</w:t>
      </w:r>
      <w:r w:rsidR="007A25E0" w:rsidRPr="00787F65">
        <w:rPr>
          <w:rFonts w:asciiTheme="minorHAnsi" w:hAnsiTheme="minorHAnsi" w:cstheme="minorHAnsi"/>
        </w:rPr>
        <w:t xml:space="preserve"> en cas de négociation.</w:t>
      </w:r>
      <w:r w:rsidR="002B054F" w:rsidRPr="00787F65">
        <w:rPr>
          <w:rFonts w:asciiTheme="minorHAnsi" w:hAnsiTheme="minorHAnsi" w:cstheme="minorHAnsi"/>
        </w:rPr>
        <w:t xml:space="preserve"> Soit </w:t>
      </w:r>
      <w:r w:rsidR="00613FCC">
        <w:rPr>
          <w:rFonts w:asciiTheme="minorHAnsi" w:hAnsiTheme="minorHAnsi" w:cstheme="minorHAnsi"/>
        </w:rPr>
        <w:t>M</w:t>
      </w:r>
      <w:r w:rsidR="00613FCC" w:rsidRPr="004D7BFF">
        <w:rPr>
          <w:rFonts w:asciiTheme="minorHAnsi" w:hAnsiTheme="minorHAnsi" w:cstheme="minorHAnsi"/>
          <w:vertAlign w:val="subscript"/>
        </w:rPr>
        <w:t>0</w:t>
      </w:r>
      <w:r w:rsidR="00613FCC">
        <w:rPr>
          <w:rFonts w:asciiTheme="minorHAnsi" w:hAnsiTheme="minorHAnsi" w:cstheme="minorHAnsi"/>
        </w:rPr>
        <w:t xml:space="preserve"> = </w:t>
      </w:r>
      <w:r w:rsidR="00577FEC" w:rsidRPr="00B10CE9">
        <w:rPr>
          <w:rFonts w:asciiTheme="minorHAnsi" w:hAnsiTheme="minorHAnsi" w:cstheme="minorHAnsi"/>
          <w:b/>
          <w:bCs/>
        </w:rPr>
        <w:t>Avril 2026</w:t>
      </w:r>
      <w:r w:rsidR="00577FEC">
        <w:rPr>
          <w:rFonts w:asciiTheme="minorHAnsi" w:hAnsiTheme="minorHAnsi" w:cstheme="minorHAnsi"/>
        </w:rPr>
        <w:t>.</w:t>
      </w:r>
    </w:p>
    <w:p w14:paraId="309242FF" w14:textId="7E2C69C8" w:rsidR="00CB6621" w:rsidRPr="00787F65" w:rsidRDefault="00CB6621" w:rsidP="00E238D2">
      <w:pPr>
        <w:pStyle w:val="05ARTICLENiv1-SsTitre"/>
        <w:rPr>
          <w:rFonts w:asciiTheme="minorHAnsi" w:hAnsiTheme="minorHAnsi" w:cstheme="minorHAnsi"/>
        </w:rPr>
      </w:pPr>
      <w:bookmarkStart w:id="28" w:name="_Toc222807747"/>
      <w:r w:rsidRPr="00787F65">
        <w:rPr>
          <w:rFonts w:asciiTheme="minorHAnsi" w:hAnsiTheme="minorHAnsi" w:cstheme="minorHAnsi"/>
        </w:rPr>
        <w:t>Montant de l'offre</w:t>
      </w:r>
      <w:bookmarkEnd w:id="25"/>
      <w:bookmarkEnd w:id="26"/>
      <w:bookmarkEnd w:id="27"/>
      <w:bookmarkEnd w:id="28"/>
    </w:p>
    <w:p w14:paraId="7620FF3C" w14:textId="77777777" w:rsidR="00CB6621" w:rsidRPr="00787F65" w:rsidRDefault="00CB6621" w:rsidP="00D96D5D">
      <w:pPr>
        <w:pStyle w:val="06ARTICLENiv2-SsTitre"/>
        <w:rPr>
          <w:rFonts w:asciiTheme="minorHAnsi" w:hAnsiTheme="minorHAnsi" w:cstheme="minorHAnsi"/>
        </w:rPr>
      </w:pPr>
      <w:bookmarkStart w:id="29" w:name="_Hlk45719567"/>
      <w:r w:rsidRPr="00787F65">
        <w:rPr>
          <w:rFonts w:asciiTheme="minorHAnsi" w:hAnsiTheme="minorHAnsi" w:cstheme="minorHAnsi"/>
        </w:rPr>
        <w:t>Montant de l’offre</w:t>
      </w:r>
    </w:p>
    <w:bookmarkEnd w:id="29"/>
    <w:p w14:paraId="616C6362" w14:textId="377372D4" w:rsidR="00C072D6" w:rsidRPr="00EF07CF" w:rsidRDefault="005B47DC" w:rsidP="00C072D6">
      <w:pPr>
        <w:pStyle w:val="05ARTICLENiv1-Texte"/>
        <w:tabs>
          <w:tab w:val="clear" w:pos="9356"/>
        </w:tabs>
        <w:rPr>
          <w:rFonts w:asciiTheme="minorHAnsi" w:hAnsiTheme="minorHAnsi" w:cstheme="minorHAnsi"/>
        </w:rPr>
      </w:pPr>
      <w:r>
        <w:rPr>
          <w:rFonts w:asciiTheme="minorHAnsi" w:hAnsiTheme="minorHAnsi" w:cstheme="minorHAnsi"/>
        </w:rPr>
        <w:t>L</w:t>
      </w:r>
      <w:r w:rsidR="00C072D6" w:rsidRPr="00EF07CF">
        <w:rPr>
          <w:rFonts w:asciiTheme="minorHAnsi" w:hAnsiTheme="minorHAnsi" w:cstheme="minorHAnsi"/>
        </w:rPr>
        <w:t>’offre est constituée par le bordereau de prix unitaires ci-annexé.</w:t>
      </w:r>
    </w:p>
    <w:p w14:paraId="162D8AC9" w14:textId="77777777" w:rsidR="00C072D6" w:rsidRPr="00EF07CF" w:rsidRDefault="00C072D6" w:rsidP="00C072D6">
      <w:pPr>
        <w:pStyle w:val="05ARTICLENiv1-Texte"/>
        <w:tabs>
          <w:tab w:val="clear" w:pos="9356"/>
        </w:tabs>
        <w:rPr>
          <w:rFonts w:asciiTheme="minorHAnsi" w:hAnsiTheme="minorHAnsi" w:cstheme="minorHAnsi"/>
        </w:rPr>
      </w:pPr>
      <w:r w:rsidRPr="00EF07CF">
        <w:rPr>
          <w:rFonts w:asciiTheme="minorHAnsi" w:hAnsiTheme="minorHAnsi" w:cstheme="minorHAnsi"/>
        </w:rPr>
        <w:t>Le montant du marché tel qu’il résulte du détail évaluatif ci-annexé (application du bordereau des prix unitaires) est de</w:t>
      </w:r>
      <w:r>
        <w:rPr>
          <w:rFonts w:asciiTheme="minorHAnsi" w:hAnsiTheme="minorHAnsi" w:cstheme="minorHAnsi"/>
        </w:rPr>
        <w:t> :</w:t>
      </w:r>
    </w:p>
    <w:p w14:paraId="6C31EEE0" w14:textId="77777777" w:rsidR="00C072D6" w:rsidRPr="00EF07CF" w:rsidRDefault="00C072D6" w:rsidP="00C072D6">
      <w:pPr>
        <w:pStyle w:val="05ARTICLENiv1-Texte"/>
        <w:tabs>
          <w:tab w:val="clear" w:pos="9356"/>
        </w:tabs>
        <w:rPr>
          <w:rFonts w:asciiTheme="minorHAnsi" w:hAnsiTheme="minorHAnsi" w:cstheme="minorHAnsi"/>
        </w:rPr>
      </w:pPr>
      <w:r w:rsidRPr="00EF07CF">
        <w:rPr>
          <w:rFonts w:asciiTheme="minorHAnsi" w:hAnsiTheme="minorHAnsi" w:cstheme="minorHAnsi"/>
        </w:rPr>
        <w:t>Montant € HT : ....................................................................................................................................</w:t>
      </w:r>
    </w:p>
    <w:p w14:paraId="52A5E782" w14:textId="5E8E7D7F" w:rsidR="00C072D6" w:rsidRPr="00EF07CF" w:rsidRDefault="00C072D6" w:rsidP="00C072D6">
      <w:pPr>
        <w:pStyle w:val="05ARTICLENiv1-Texte"/>
        <w:tabs>
          <w:tab w:val="clear" w:pos="9356"/>
        </w:tabs>
        <w:rPr>
          <w:rFonts w:asciiTheme="minorHAnsi" w:hAnsiTheme="minorHAnsi" w:cstheme="minorHAnsi"/>
        </w:rPr>
      </w:pPr>
      <w:r w:rsidRPr="00EF07CF">
        <w:rPr>
          <w:rFonts w:asciiTheme="minorHAnsi" w:hAnsiTheme="minorHAnsi" w:cstheme="minorHAnsi"/>
        </w:rPr>
        <w:t>TVA au taux de</w:t>
      </w:r>
      <w:r>
        <w:rPr>
          <w:rFonts w:asciiTheme="minorHAnsi" w:hAnsiTheme="minorHAnsi" w:cstheme="minorHAnsi"/>
        </w:rPr>
        <w:t xml:space="preserve"> 20</w:t>
      </w:r>
      <w:r w:rsidRPr="00EF07CF">
        <w:rPr>
          <w:rFonts w:asciiTheme="minorHAnsi" w:hAnsiTheme="minorHAnsi" w:cstheme="minorHAnsi"/>
        </w:rPr>
        <w:t>% Montant en €...............................................................................................</w:t>
      </w:r>
    </w:p>
    <w:p w14:paraId="41AF41DD" w14:textId="77777777" w:rsidR="00C072D6" w:rsidRPr="00EF07CF" w:rsidRDefault="00C072D6" w:rsidP="00C072D6">
      <w:pPr>
        <w:pStyle w:val="05ARTICLENiv1-Texte"/>
        <w:tabs>
          <w:tab w:val="clear" w:pos="9356"/>
        </w:tabs>
        <w:rPr>
          <w:rFonts w:asciiTheme="minorHAnsi" w:hAnsiTheme="minorHAnsi" w:cstheme="minorHAnsi"/>
        </w:rPr>
      </w:pPr>
      <w:r w:rsidRPr="00EF07CF">
        <w:rPr>
          <w:rFonts w:asciiTheme="minorHAnsi" w:hAnsiTheme="minorHAnsi" w:cstheme="minorHAnsi"/>
        </w:rPr>
        <w:t>Montant € TTC ....................................................................................................................................</w:t>
      </w:r>
    </w:p>
    <w:p w14:paraId="4E2292CF" w14:textId="77777777" w:rsidR="00C072D6" w:rsidRPr="00787F65" w:rsidRDefault="00C072D6" w:rsidP="00C072D6">
      <w:pPr>
        <w:pStyle w:val="05ARTICLENiv1-Texte"/>
        <w:rPr>
          <w:rFonts w:asciiTheme="minorHAnsi" w:hAnsiTheme="minorHAnsi" w:cstheme="minorHAnsi"/>
        </w:rPr>
      </w:pPr>
      <w:bookmarkStart w:id="30" w:name="_Toc52938543"/>
      <w:bookmarkStart w:id="31" w:name="_Toc53285130"/>
      <w:bookmarkStart w:id="32" w:name="_Toc76197017"/>
      <w:r w:rsidRPr="00787F65">
        <w:rPr>
          <w:rFonts w:asciiTheme="minorHAnsi" w:hAnsiTheme="minorHAnsi" w:cstheme="minorHAnsi"/>
        </w:rPr>
        <w:t>En cas de groupement conjoint d'entreprises, la décomposition des prestations et paiements par cotraitant est précisée ci-dessous.</w:t>
      </w:r>
    </w:p>
    <w:p w14:paraId="0A08ECE8" w14:textId="77777777" w:rsidR="0012355D" w:rsidRDefault="0012355D" w:rsidP="00CB6621">
      <w:pPr>
        <w:pStyle w:val="05ARTICLENiv1-Texte"/>
        <w:rPr>
          <w:rFonts w:asciiTheme="minorHAnsi" w:hAnsiTheme="minorHAnsi" w:cstheme="minorHAnsi"/>
          <w:b/>
          <w:szCs w:val="18"/>
        </w:rPr>
      </w:pPr>
    </w:p>
    <w:p w14:paraId="470C70E7" w14:textId="3AB9EEBF" w:rsidR="00CB6621" w:rsidRPr="00787F65" w:rsidRDefault="00CB6621" w:rsidP="00CB6621">
      <w:pPr>
        <w:pStyle w:val="05ARTICLENiv1-Texte"/>
        <w:rPr>
          <w:rFonts w:asciiTheme="minorHAnsi" w:hAnsiTheme="minorHAnsi" w:cstheme="minorHAnsi"/>
          <w:b/>
        </w:rPr>
      </w:pPr>
      <w:r w:rsidRPr="00787F65">
        <w:rPr>
          <w:rFonts w:asciiTheme="minorHAnsi" w:hAnsiTheme="minorHAnsi" w:cstheme="minorHAnsi"/>
          <w:b/>
          <w:szCs w:val="18"/>
        </w:rPr>
        <w:t xml:space="preserve">Valorisation des </w:t>
      </w:r>
      <w:r w:rsidRPr="00787F65">
        <w:rPr>
          <w:rFonts w:asciiTheme="minorHAnsi" w:hAnsiTheme="minorHAnsi" w:cstheme="minorHAnsi"/>
          <w:b/>
          <w:shd w:val="clear" w:color="auto" w:fill="FFFFFF"/>
        </w:rPr>
        <w:t>prestations supplémentaires éventuelles</w:t>
      </w:r>
      <w:r w:rsidRPr="00787F65">
        <w:rPr>
          <w:rFonts w:asciiTheme="minorHAnsi" w:hAnsiTheme="minorHAnsi" w:cstheme="minorHAnsi"/>
          <w:b/>
        </w:rPr>
        <w:t xml:space="preserve"> : </w:t>
      </w:r>
    </w:p>
    <w:p w14:paraId="4354176C" w14:textId="707375CE" w:rsidR="00CB6621" w:rsidRPr="00787F65" w:rsidRDefault="00CB6621" w:rsidP="00CB6621">
      <w:pPr>
        <w:tabs>
          <w:tab w:val="left" w:leader="dot" w:pos="9526"/>
        </w:tabs>
        <w:spacing w:after="120" w:line="240" w:lineRule="auto"/>
        <w:ind w:left="357"/>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 xml:space="preserve">(Le tableau ci-dessous doit être obligatoirement complété par les candidats) </w:t>
      </w:r>
    </w:p>
    <w:p w14:paraId="0C136B58" w14:textId="77777777" w:rsidR="00CB6621" w:rsidRPr="00787F65" w:rsidRDefault="00CB6621" w:rsidP="00CB6621">
      <w:pPr>
        <w:autoSpaceDE w:val="0"/>
        <w:autoSpaceDN w:val="0"/>
        <w:adjustRightInd w:val="0"/>
        <w:spacing w:after="120" w:line="240" w:lineRule="auto"/>
        <w:rPr>
          <w:rFonts w:asciiTheme="minorHAnsi" w:eastAsia="Times New Roman" w:hAnsiTheme="minorHAnsi" w:cstheme="minorHAnsi"/>
          <w:sz w:val="2"/>
          <w:szCs w:val="2"/>
          <w:lang w:eastAsia="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2126"/>
        <w:gridCol w:w="2410"/>
        <w:gridCol w:w="1836"/>
      </w:tblGrid>
      <w:tr w:rsidR="00CB6621" w:rsidRPr="00787F65" w14:paraId="0BC136FA" w14:textId="77777777" w:rsidTr="00CD3CCF">
        <w:tc>
          <w:tcPr>
            <w:tcW w:w="3403" w:type="dxa"/>
          </w:tcPr>
          <w:p w14:paraId="6009D207"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r w:rsidRPr="00787F65">
              <w:rPr>
                <w:rFonts w:asciiTheme="minorHAnsi" w:eastAsia="Times New Roman" w:hAnsiTheme="minorHAnsi" w:cstheme="minorHAnsi"/>
                <w:b/>
                <w:sz w:val="20"/>
                <w:szCs w:val="18"/>
                <w:lang w:eastAsia="fr-FR"/>
              </w:rPr>
              <w:t>Nature de la prestation supplémentaire éventuelle</w:t>
            </w:r>
          </w:p>
        </w:tc>
        <w:tc>
          <w:tcPr>
            <w:tcW w:w="2126" w:type="dxa"/>
          </w:tcPr>
          <w:p w14:paraId="73CB462F"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r w:rsidRPr="00787F65">
              <w:rPr>
                <w:rFonts w:asciiTheme="minorHAnsi" w:eastAsia="Times New Roman" w:hAnsiTheme="minorHAnsi" w:cstheme="minorHAnsi"/>
                <w:b/>
                <w:sz w:val="20"/>
                <w:szCs w:val="18"/>
                <w:lang w:eastAsia="fr-FR"/>
              </w:rPr>
              <w:t>MONTANT HT €</w:t>
            </w:r>
          </w:p>
          <w:p w14:paraId="58506BA3"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16"/>
                <w:szCs w:val="16"/>
                <w:lang w:eastAsia="fr-FR"/>
              </w:rPr>
            </w:pPr>
            <w:r w:rsidRPr="00787F65">
              <w:rPr>
                <w:rFonts w:asciiTheme="minorHAnsi" w:eastAsia="Times New Roman" w:hAnsiTheme="minorHAnsi" w:cstheme="minorHAnsi"/>
                <w:b/>
                <w:sz w:val="16"/>
                <w:szCs w:val="16"/>
                <w:lang w:eastAsia="fr-FR"/>
              </w:rPr>
              <w:t>(Préciser en + ou - value par rapport à la solution de base)</w:t>
            </w:r>
          </w:p>
        </w:tc>
        <w:tc>
          <w:tcPr>
            <w:tcW w:w="2410" w:type="dxa"/>
          </w:tcPr>
          <w:p w14:paraId="203E4214"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r w:rsidRPr="00787F65">
              <w:rPr>
                <w:rFonts w:asciiTheme="minorHAnsi" w:eastAsia="Times New Roman" w:hAnsiTheme="minorHAnsi" w:cstheme="minorHAnsi"/>
                <w:b/>
                <w:sz w:val="20"/>
                <w:szCs w:val="18"/>
                <w:lang w:eastAsia="fr-FR"/>
              </w:rPr>
              <w:t>MONTANT TVA €</w:t>
            </w:r>
          </w:p>
          <w:p w14:paraId="0F79C865" w14:textId="68006ECB" w:rsidR="00CB6621" w:rsidRPr="00787F65" w:rsidRDefault="007A4E4A" w:rsidP="00CB6621">
            <w:pPr>
              <w:autoSpaceDE w:val="0"/>
              <w:autoSpaceDN w:val="0"/>
              <w:adjustRightInd w:val="0"/>
              <w:spacing w:after="120" w:line="240" w:lineRule="auto"/>
              <w:jc w:val="center"/>
              <w:rPr>
                <w:rFonts w:asciiTheme="minorHAnsi" w:eastAsia="Times New Roman" w:hAnsiTheme="minorHAnsi" w:cstheme="minorHAnsi"/>
                <w:b/>
                <w:sz w:val="16"/>
                <w:szCs w:val="16"/>
                <w:lang w:eastAsia="fr-FR"/>
              </w:rPr>
            </w:pPr>
            <w:r w:rsidRPr="00787F65">
              <w:rPr>
                <w:rFonts w:asciiTheme="minorHAnsi" w:eastAsia="Times New Roman" w:hAnsiTheme="minorHAnsi" w:cstheme="minorHAnsi"/>
                <w:b/>
                <w:sz w:val="16"/>
                <w:szCs w:val="16"/>
                <w:lang w:eastAsia="fr-FR"/>
              </w:rPr>
              <w:t>Au taux de 20%</w:t>
            </w:r>
          </w:p>
        </w:tc>
        <w:tc>
          <w:tcPr>
            <w:tcW w:w="1836" w:type="dxa"/>
          </w:tcPr>
          <w:p w14:paraId="4E0976F9"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p>
          <w:p w14:paraId="5C2615B5"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r w:rsidRPr="00787F65">
              <w:rPr>
                <w:rFonts w:asciiTheme="minorHAnsi" w:eastAsia="Times New Roman" w:hAnsiTheme="minorHAnsi" w:cstheme="minorHAnsi"/>
                <w:b/>
                <w:sz w:val="20"/>
                <w:szCs w:val="18"/>
                <w:lang w:eastAsia="fr-FR"/>
              </w:rPr>
              <w:t>MONTANT TTC €</w:t>
            </w:r>
          </w:p>
          <w:p w14:paraId="3C1BA622" w14:textId="77777777" w:rsidR="00CB6621" w:rsidRPr="00787F65" w:rsidRDefault="00CB6621" w:rsidP="00CB6621">
            <w:pPr>
              <w:autoSpaceDE w:val="0"/>
              <w:autoSpaceDN w:val="0"/>
              <w:adjustRightInd w:val="0"/>
              <w:spacing w:after="120" w:line="240" w:lineRule="auto"/>
              <w:jc w:val="center"/>
              <w:rPr>
                <w:rFonts w:asciiTheme="minorHAnsi" w:eastAsia="Times New Roman" w:hAnsiTheme="minorHAnsi" w:cstheme="minorHAnsi"/>
                <w:b/>
                <w:sz w:val="20"/>
                <w:szCs w:val="18"/>
                <w:lang w:eastAsia="fr-FR"/>
              </w:rPr>
            </w:pPr>
          </w:p>
        </w:tc>
      </w:tr>
      <w:tr w:rsidR="00CB6621" w:rsidRPr="00787F65" w14:paraId="1856CA09" w14:textId="77777777" w:rsidTr="00CD3CCF">
        <w:tc>
          <w:tcPr>
            <w:tcW w:w="3403" w:type="dxa"/>
          </w:tcPr>
          <w:p w14:paraId="336F31F4" w14:textId="64C723C4" w:rsidR="00BC4B81" w:rsidRDefault="007A4E4A" w:rsidP="00921EFB">
            <w:pPr>
              <w:autoSpaceDE w:val="0"/>
              <w:autoSpaceDN w:val="0"/>
              <w:adjustRightInd w:val="0"/>
              <w:spacing w:before="120" w:after="120" w:line="240" w:lineRule="auto"/>
              <w:rPr>
                <w:rFonts w:asciiTheme="minorHAnsi" w:eastAsia="Times New Roman" w:hAnsiTheme="minorHAnsi" w:cstheme="minorHAnsi"/>
                <w:bCs/>
                <w:noProof/>
                <w:sz w:val="20"/>
                <w:szCs w:val="20"/>
                <w:lang w:eastAsia="fr-FR"/>
              </w:rPr>
            </w:pPr>
            <w:r w:rsidRPr="006C3133">
              <w:rPr>
                <w:rFonts w:asciiTheme="minorHAnsi" w:eastAsia="Times New Roman" w:hAnsiTheme="minorHAnsi" w:cstheme="minorHAnsi"/>
                <w:b/>
                <w:bCs/>
                <w:sz w:val="20"/>
                <w:szCs w:val="20"/>
                <w:lang w:eastAsia="fr-FR"/>
              </w:rPr>
              <w:t>PSE</w:t>
            </w:r>
            <w:r w:rsidRPr="00787F65">
              <w:rPr>
                <w:rFonts w:asciiTheme="minorHAnsi" w:eastAsia="Times New Roman" w:hAnsiTheme="minorHAnsi" w:cstheme="minorHAnsi"/>
                <w:sz w:val="20"/>
                <w:szCs w:val="20"/>
                <w:lang w:eastAsia="fr-FR"/>
              </w:rPr>
              <w:t xml:space="preserve"> </w:t>
            </w:r>
            <w:r w:rsidR="00257C62" w:rsidRPr="00CD3CCF">
              <w:rPr>
                <w:rFonts w:asciiTheme="minorHAnsi" w:eastAsia="Times New Roman" w:hAnsiTheme="minorHAnsi" w:cstheme="minorHAnsi"/>
                <w:b/>
                <w:bCs/>
                <w:sz w:val="20"/>
                <w:szCs w:val="20"/>
                <w:lang w:eastAsia="fr-FR"/>
              </w:rPr>
              <w:t xml:space="preserve">01 </w:t>
            </w:r>
            <w:r w:rsidR="003E61CE" w:rsidRPr="00787F65">
              <w:rPr>
                <w:rFonts w:asciiTheme="minorHAnsi" w:eastAsia="Times New Roman" w:hAnsiTheme="minorHAnsi" w:cstheme="minorHAnsi"/>
                <w:b/>
                <w:noProof/>
                <w:sz w:val="20"/>
                <w:szCs w:val="20"/>
                <w:lang w:eastAsia="fr-FR"/>
              </w:rPr>
              <w:t>:</w:t>
            </w:r>
            <w:r w:rsidR="00257C62">
              <w:rPr>
                <w:rFonts w:asciiTheme="minorHAnsi" w:eastAsia="Times New Roman" w:hAnsiTheme="minorHAnsi" w:cstheme="minorHAnsi"/>
                <w:b/>
                <w:noProof/>
                <w:sz w:val="20"/>
                <w:szCs w:val="20"/>
                <w:lang w:eastAsia="fr-FR"/>
              </w:rPr>
              <w:t xml:space="preserve"> R</w:t>
            </w:r>
            <w:r w:rsidR="00257C62" w:rsidRPr="00257C62">
              <w:rPr>
                <w:rFonts w:asciiTheme="minorHAnsi" w:eastAsia="Times New Roman" w:hAnsiTheme="minorHAnsi" w:cstheme="minorHAnsi"/>
                <w:b/>
                <w:bCs/>
                <w:noProof/>
                <w:sz w:val="20"/>
                <w:szCs w:val="20"/>
                <w:lang w:eastAsia="fr-FR"/>
              </w:rPr>
              <w:t>eprise des EU &amp; EP à l'exutoire, au Sud Ouest</w:t>
            </w:r>
          </w:p>
          <w:p w14:paraId="1AAE3FCC" w14:textId="725121FD" w:rsidR="007A4E4A" w:rsidRPr="00787F65" w:rsidRDefault="003E61CE" w:rsidP="00921EFB">
            <w:pPr>
              <w:autoSpaceDE w:val="0"/>
              <w:autoSpaceDN w:val="0"/>
              <w:adjustRightInd w:val="0"/>
              <w:spacing w:before="120" w:after="120" w:line="240" w:lineRule="auto"/>
              <w:rPr>
                <w:rFonts w:asciiTheme="minorHAnsi" w:eastAsia="Times New Roman" w:hAnsiTheme="minorHAnsi" w:cstheme="minorHAnsi"/>
                <w:sz w:val="20"/>
                <w:szCs w:val="20"/>
                <w:lang w:eastAsia="fr-FR"/>
              </w:rPr>
            </w:pPr>
            <w:r w:rsidRPr="006C3133">
              <w:rPr>
                <w:rFonts w:asciiTheme="minorHAnsi" w:eastAsia="Times New Roman" w:hAnsiTheme="minorHAnsi" w:cstheme="minorHAnsi"/>
                <w:b/>
                <w:noProof/>
                <w:sz w:val="20"/>
                <w:szCs w:val="20"/>
                <w:lang w:eastAsia="fr-FR"/>
              </w:rPr>
              <w:t xml:space="preserve">(uniquement pour le lot </w:t>
            </w:r>
            <w:r w:rsidR="00386F28">
              <w:rPr>
                <w:rFonts w:asciiTheme="minorHAnsi" w:eastAsia="Times New Roman" w:hAnsiTheme="minorHAnsi" w:cstheme="minorHAnsi"/>
                <w:b/>
                <w:noProof/>
                <w:sz w:val="20"/>
                <w:szCs w:val="20"/>
                <w:lang w:eastAsia="fr-FR"/>
              </w:rPr>
              <w:t>0</w:t>
            </w:r>
            <w:r w:rsidRPr="006C3133">
              <w:rPr>
                <w:rFonts w:asciiTheme="minorHAnsi" w:eastAsia="Times New Roman" w:hAnsiTheme="minorHAnsi" w:cstheme="minorHAnsi"/>
                <w:b/>
                <w:noProof/>
                <w:sz w:val="20"/>
                <w:szCs w:val="20"/>
                <w:lang w:eastAsia="fr-FR"/>
              </w:rPr>
              <w:t>1)</w:t>
            </w:r>
          </w:p>
        </w:tc>
        <w:tc>
          <w:tcPr>
            <w:tcW w:w="2126" w:type="dxa"/>
          </w:tcPr>
          <w:p w14:paraId="29D23B9E" w14:textId="77777777" w:rsidR="00CB6621" w:rsidRPr="00787F65" w:rsidRDefault="00CB6621" w:rsidP="007A4E4A">
            <w:pPr>
              <w:autoSpaceDE w:val="0"/>
              <w:autoSpaceDN w:val="0"/>
              <w:adjustRightInd w:val="0"/>
              <w:spacing w:before="120" w:after="120" w:line="240" w:lineRule="auto"/>
              <w:rPr>
                <w:rFonts w:asciiTheme="minorHAnsi" w:eastAsia="Times New Roman" w:hAnsiTheme="minorHAnsi" w:cstheme="minorHAnsi"/>
                <w:sz w:val="20"/>
                <w:szCs w:val="20"/>
                <w:lang w:eastAsia="fr-FR"/>
              </w:rPr>
            </w:pPr>
          </w:p>
        </w:tc>
        <w:tc>
          <w:tcPr>
            <w:tcW w:w="2410" w:type="dxa"/>
          </w:tcPr>
          <w:p w14:paraId="0145F352" w14:textId="77777777" w:rsidR="00CB6621" w:rsidRPr="00787F65" w:rsidRDefault="00CB6621" w:rsidP="007A4E4A">
            <w:pPr>
              <w:autoSpaceDE w:val="0"/>
              <w:autoSpaceDN w:val="0"/>
              <w:adjustRightInd w:val="0"/>
              <w:spacing w:before="120" w:after="120" w:line="240" w:lineRule="auto"/>
              <w:rPr>
                <w:rFonts w:asciiTheme="minorHAnsi" w:eastAsia="Times New Roman" w:hAnsiTheme="minorHAnsi" w:cstheme="minorHAnsi"/>
                <w:sz w:val="20"/>
                <w:szCs w:val="20"/>
                <w:lang w:eastAsia="fr-FR"/>
              </w:rPr>
            </w:pPr>
          </w:p>
        </w:tc>
        <w:tc>
          <w:tcPr>
            <w:tcW w:w="1836" w:type="dxa"/>
          </w:tcPr>
          <w:p w14:paraId="739438DF" w14:textId="77777777" w:rsidR="00CB6621" w:rsidRPr="00787F65" w:rsidRDefault="00CB6621" w:rsidP="007A4E4A">
            <w:pPr>
              <w:autoSpaceDE w:val="0"/>
              <w:autoSpaceDN w:val="0"/>
              <w:adjustRightInd w:val="0"/>
              <w:spacing w:before="120" w:after="120" w:line="240" w:lineRule="auto"/>
              <w:rPr>
                <w:rFonts w:asciiTheme="minorHAnsi" w:eastAsia="Times New Roman" w:hAnsiTheme="minorHAnsi" w:cstheme="minorHAnsi"/>
                <w:sz w:val="20"/>
                <w:szCs w:val="20"/>
                <w:lang w:eastAsia="fr-FR"/>
              </w:rPr>
            </w:pPr>
          </w:p>
        </w:tc>
      </w:tr>
    </w:tbl>
    <w:p w14:paraId="45F603C5" w14:textId="77777777" w:rsidR="00770AE1" w:rsidRPr="00770AE1" w:rsidRDefault="00770AE1" w:rsidP="00770AE1">
      <w:pPr>
        <w:rPr>
          <w:lang w:eastAsia="fr-FR"/>
        </w:rPr>
      </w:pPr>
      <w:bookmarkStart w:id="33" w:name="_Toc236631565"/>
    </w:p>
    <w:p w14:paraId="462689FC" w14:textId="02B67D70" w:rsidR="00CB6621" w:rsidRPr="00787F65" w:rsidRDefault="00CB6621" w:rsidP="00D96D5D">
      <w:pPr>
        <w:pStyle w:val="06ARTICLENiv2-SsTitre"/>
        <w:rPr>
          <w:rFonts w:asciiTheme="minorHAnsi" w:hAnsiTheme="minorHAnsi" w:cstheme="minorHAnsi"/>
        </w:rPr>
      </w:pPr>
      <w:r w:rsidRPr="00787F65">
        <w:rPr>
          <w:rFonts w:asciiTheme="minorHAnsi" w:hAnsiTheme="minorHAnsi" w:cstheme="minorHAnsi"/>
        </w:rPr>
        <w:t xml:space="preserve">Décomposition du prix par cotraitant en cas de groupement conjoint </w:t>
      </w:r>
      <w:bookmarkEnd w:id="33"/>
    </w:p>
    <w:p w14:paraId="4F885F03" w14:textId="0502C54F" w:rsidR="00CB6621" w:rsidRPr="00787F65" w:rsidRDefault="00CB6621" w:rsidP="00CB6621">
      <w:pPr>
        <w:tabs>
          <w:tab w:val="left" w:leader="dot" w:pos="9526"/>
        </w:tabs>
        <w:spacing w:after="6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En cas de groupement conjoint, le prix est réparti entre les cotraitants de la façon suivante :</w:t>
      </w:r>
    </w:p>
    <w:p w14:paraId="565816FA" w14:textId="7F9F7766" w:rsidR="00530DDC" w:rsidRPr="00787F65" w:rsidRDefault="00530DDC" w:rsidP="00CB6621">
      <w:pPr>
        <w:tabs>
          <w:tab w:val="left" w:leader="dot" w:pos="9526"/>
        </w:tabs>
        <w:spacing w:after="60" w:line="240" w:lineRule="auto"/>
        <w:jc w:val="both"/>
        <w:rPr>
          <w:rFonts w:asciiTheme="minorHAnsi" w:eastAsia="Times New Roman" w:hAnsiTheme="minorHAnsi" w:cstheme="minorHAnsi"/>
          <w:noProof/>
          <w:spacing w:val="-6"/>
          <w:sz w:val="20"/>
          <w:szCs w:val="20"/>
          <w:lang w:eastAsia="fr-FR"/>
        </w:rPr>
      </w:pPr>
    </w:p>
    <w:tbl>
      <w:tblPr>
        <w:tblW w:w="9819"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3420"/>
        <w:gridCol w:w="1722"/>
        <w:gridCol w:w="1755"/>
        <w:gridCol w:w="1505"/>
        <w:gridCol w:w="1417"/>
      </w:tblGrid>
      <w:tr w:rsidR="00464E4F" w:rsidRPr="00787F65" w14:paraId="3323D1E8" w14:textId="77777777" w:rsidTr="00AD52E7">
        <w:trPr>
          <w:cantSplit/>
          <w:trHeight w:val="275"/>
        </w:trPr>
        <w:tc>
          <w:tcPr>
            <w:tcW w:w="3420" w:type="dxa"/>
            <w:vMerge w:val="restart"/>
            <w:vAlign w:val="center"/>
          </w:tcPr>
          <w:p w14:paraId="7DA2A8C5" w14:textId="77777777"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Prestations</w:t>
            </w:r>
          </w:p>
        </w:tc>
        <w:tc>
          <w:tcPr>
            <w:tcW w:w="4982" w:type="dxa"/>
            <w:gridSpan w:val="3"/>
            <w:vAlign w:val="center"/>
          </w:tcPr>
          <w:p w14:paraId="643199AE" w14:textId="77777777" w:rsidR="00464E4F" w:rsidRPr="00787F65" w:rsidRDefault="00464E4F" w:rsidP="00F45BE5">
            <w:pPr>
              <w:overflowPunct w:val="0"/>
              <w:autoSpaceDE w:val="0"/>
              <w:autoSpaceDN w:val="0"/>
              <w:adjustRightInd w:val="0"/>
              <w:spacing w:after="120" w:line="240" w:lineRule="auto"/>
              <w:ind w:right="91"/>
              <w:jc w:val="center"/>
              <w:textAlignment w:val="baseline"/>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Répartition</w:t>
            </w:r>
          </w:p>
        </w:tc>
        <w:tc>
          <w:tcPr>
            <w:tcW w:w="1417" w:type="dxa"/>
            <w:vMerge w:val="restart"/>
            <w:vAlign w:val="center"/>
          </w:tcPr>
          <w:p w14:paraId="5DE19BD3" w14:textId="7599D505"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r w:rsidRPr="00787F65">
              <w:rPr>
                <w:rFonts w:asciiTheme="minorHAnsi" w:eastAsia="Times New Roman" w:hAnsiTheme="minorHAnsi" w:cstheme="minorHAnsi"/>
                <w:b/>
                <w:noProof/>
                <w:sz w:val="20"/>
                <w:szCs w:val="20"/>
                <w:lang w:eastAsia="fr-FR"/>
              </w:rPr>
              <w:t>Total HT</w:t>
            </w:r>
          </w:p>
        </w:tc>
      </w:tr>
      <w:tr w:rsidR="00464E4F" w:rsidRPr="00787F65" w14:paraId="3660C186" w14:textId="77777777" w:rsidTr="00AD52E7">
        <w:trPr>
          <w:cantSplit/>
          <w:trHeight w:val="476"/>
        </w:trPr>
        <w:tc>
          <w:tcPr>
            <w:tcW w:w="3420" w:type="dxa"/>
            <w:vMerge/>
            <w:vAlign w:val="center"/>
          </w:tcPr>
          <w:p w14:paraId="00388C79" w14:textId="77777777"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p>
        </w:tc>
        <w:tc>
          <w:tcPr>
            <w:tcW w:w="1722" w:type="dxa"/>
            <w:vAlign w:val="center"/>
          </w:tcPr>
          <w:p w14:paraId="1471B39C" w14:textId="33097A82"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r w:rsidRPr="00787F65">
              <w:rPr>
                <w:rFonts w:asciiTheme="minorHAnsi" w:eastAsia="Times New Roman" w:hAnsiTheme="minorHAnsi" w:cstheme="minorHAnsi"/>
                <w:noProof/>
                <w:sz w:val="20"/>
                <w:szCs w:val="20"/>
                <w:lang w:eastAsia="fr-FR"/>
              </w:rPr>
              <w:t>Cotraitant 1</w:t>
            </w:r>
          </w:p>
        </w:tc>
        <w:tc>
          <w:tcPr>
            <w:tcW w:w="1755" w:type="dxa"/>
            <w:vAlign w:val="center"/>
          </w:tcPr>
          <w:p w14:paraId="69041D3F" w14:textId="0B3B3C84"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r w:rsidRPr="00787F65">
              <w:rPr>
                <w:rFonts w:asciiTheme="minorHAnsi" w:eastAsia="Times New Roman" w:hAnsiTheme="minorHAnsi" w:cstheme="minorHAnsi"/>
                <w:noProof/>
                <w:sz w:val="20"/>
                <w:szCs w:val="20"/>
                <w:lang w:eastAsia="fr-FR"/>
              </w:rPr>
              <w:t>Cotraitant 2</w:t>
            </w:r>
          </w:p>
        </w:tc>
        <w:tc>
          <w:tcPr>
            <w:tcW w:w="1505" w:type="dxa"/>
            <w:vAlign w:val="center"/>
          </w:tcPr>
          <w:p w14:paraId="5DE2DD39" w14:textId="11ECF7D6"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r w:rsidRPr="00787F65">
              <w:rPr>
                <w:rFonts w:asciiTheme="minorHAnsi" w:eastAsia="Times New Roman" w:hAnsiTheme="minorHAnsi" w:cstheme="minorHAnsi"/>
                <w:noProof/>
                <w:sz w:val="20"/>
                <w:szCs w:val="20"/>
                <w:lang w:eastAsia="fr-FR"/>
              </w:rPr>
              <w:t>Cotraitant 3</w:t>
            </w:r>
          </w:p>
        </w:tc>
        <w:tc>
          <w:tcPr>
            <w:tcW w:w="1417" w:type="dxa"/>
            <w:vMerge/>
            <w:vAlign w:val="center"/>
          </w:tcPr>
          <w:p w14:paraId="634DAFDE" w14:textId="77777777" w:rsidR="00464E4F" w:rsidRPr="00787F65" w:rsidRDefault="00464E4F"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noProof/>
                <w:sz w:val="20"/>
                <w:szCs w:val="20"/>
                <w:lang w:eastAsia="fr-FR"/>
              </w:rPr>
            </w:pPr>
          </w:p>
        </w:tc>
      </w:tr>
      <w:tr w:rsidR="00530DDC" w:rsidRPr="00787F65" w14:paraId="1D50624A" w14:textId="77777777" w:rsidTr="00AD52E7">
        <w:trPr>
          <w:cantSplit/>
          <w:trHeight w:val="216"/>
        </w:trPr>
        <w:tc>
          <w:tcPr>
            <w:tcW w:w="3420" w:type="dxa"/>
          </w:tcPr>
          <w:p w14:paraId="38ECFE68" w14:textId="78BE6AA5" w:rsidR="00530DDC" w:rsidRPr="00787F65" w:rsidRDefault="00AD52E7" w:rsidP="00EB6371">
            <w:pPr>
              <w:overflowPunct w:val="0"/>
              <w:autoSpaceDE w:val="0"/>
              <w:autoSpaceDN w:val="0"/>
              <w:adjustRightInd w:val="0"/>
              <w:spacing w:after="120" w:line="240" w:lineRule="auto"/>
              <w:textAlignment w:val="baseline"/>
              <w:rPr>
                <w:rFonts w:asciiTheme="minorHAnsi" w:eastAsia="Times New Roman" w:hAnsiTheme="minorHAnsi" w:cstheme="minorHAnsi"/>
                <w:b/>
                <w:noProof/>
                <w:sz w:val="20"/>
                <w:szCs w:val="20"/>
                <w:lang w:eastAsia="fr-FR"/>
              </w:rPr>
            </w:pPr>
            <w:r>
              <w:rPr>
                <w:rFonts w:asciiTheme="minorHAnsi" w:eastAsia="Times New Roman" w:hAnsiTheme="minorHAnsi" w:cstheme="minorHAnsi"/>
                <w:b/>
                <w:noProof/>
                <w:sz w:val="20"/>
                <w:szCs w:val="20"/>
                <w:lang w:eastAsia="fr-FR"/>
              </w:rPr>
              <w:t>BASE</w:t>
            </w:r>
          </w:p>
        </w:tc>
        <w:tc>
          <w:tcPr>
            <w:tcW w:w="1722" w:type="dxa"/>
          </w:tcPr>
          <w:p w14:paraId="76E8B59E" w14:textId="77777777" w:rsidR="00530DDC" w:rsidRPr="00787F65" w:rsidRDefault="00530DDC"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755" w:type="dxa"/>
          </w:tcPr>
          <w:p w14:paraId="588C666F" w14:textId="77777777" w:rsidR="00530DDC" w:rsidRPr="00787F65" w:rsidRDefault="00530DDC"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505" w:type="dxa"/>
          </w:tcPr>
          <w:p w14:paraId="1D4289DE" w14:textId="77777777" w:rsidR="00530DDC" w:rsidRPr="00787F65" w:rsidRDefault="00530DDC"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417" w:type="dxa"/>
          </w:tcPr>
          <w:p w14:paraId="1CAFBF73" w14:textId="77777777" w:rsidR="00530DDC" w:rsidRPr="00787F65" w:rsidRDefault="00530DDC" w:rsidP="00F45BE5">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r>
      <w:tr w:rsidR="00E80667" w:rsidRPr="00787F65" w14:paraId="7DB8FEA9" w14:textId="77777777" w:rsidTr="00AD52E7">
        <w:trPr>
          <w:cantSplit/>
          <w:trHeight w:val="240"/>
        </w:trPr>
        <w:tc>
          <w:tcPr>
            <w:tcW w:w="3420" w:type="dxa"/>
          </w:tcPr>
          <w:p w14:paraId="6CEC439B" w14:textId="77777777" w:rsidR="00E80667" w:rsidRPr="00CD3CCF" w:rsidRDefault="00E80667" w:rsidP="00E80667">
            <w:pPr>
              <w:autoSpaceDE w:val="0"/>
              <w:autoSpaceDN w:val="0"/>
              <w:adjustRightInd w:val="0"/>
              <w:spacing w:before="120" w:after="120" w:line="240" w:lineRule="auto"/>
              <w:rPr>
                <w:rFonts w:asciiTheme="minorHAnsi" w:eastAsia="Times New Roman" w:hAnsiTheme="minorHAnsi" w:cstheme="minorHAnsi"/>
                <w:b/>
                <w:bCs/>
                <w:noProof/>
                <w:sz w:val="20"/>
                <w:szCs w:val="20"/>
                <w:lang w:eastAsia="fr-FR"/>
              </w:rPr>
            </w:pPr>
            <w:r w:rsidRPr="00CD3CCF">
              <w:rPr>
                <w:rFonts w:asciiTheme="minorHAnsi" w:eastAsia="Times New Roman" w:hAnsiTheme="minorHAnsi" w:cstheme="minorHAnsi"/>
                <w:b/>
                <w:bCs/>
                <w:sz w:val="20"/>
                <w:szCs w:val="20"/>
                <w:lang w:eastAsia="fr-FR"/>
              </w:rPr>
              <w:t xml:space="preserve">PSE 01 </w:t>
            </w:r>
            <w:r w:rsidRPr="00CD3CCF">
              <w:rPr>
                <w:rFonts w:asciiTheme="minorHAnsi" w:eastAsia="Times New Roman" w:hAnsiTheme="minorHAnsi" w:cstheme="minorHAnsi"/>
                <w:b/>
                <w:bCs/>
                <w:noProof/>
                <w:sz w:val="20"/>
                <w:szCs w:val="20"/>
                <w:lang w:eastAsia="fr-FR"/>
              </w:rPr>
              <w:t>: Reprise des EU &amp; EP à l'exutoire, au Sud Ouest</w:t>
            </w:r>
          </w:p>
          <w:p w14:paraId="6257E133" w14:textId="3EEA848C" w:rsidR="00E80667" w:rsidRPr="00CD3CCF" w:rsidRDefault="00E80667" w:rsidP="00E80667">
            <w:pPr>
              <w:overflowPunct w:val="0"/>
              <w:autoSpaceDE w:val="0"/>
              <w:autoSpaceDN w:val="0"/>
              <w:adjustRightInd w:val="0"/>
              <w:spacing w:after="120" w:line="240" w:lineRule="auto"/>
              <w:textAlignment w:val="baseline"/>
              <w:rPr>
                <w:rFonts w:asciiTheme="minorHAnsi" w:eastAsia="Times New Roman" w:hAnsiTheme="minorHAnsi" w:cstheme="minorHAnsi"/>
                <w:b/>
                <w:bCs/>
                <w:noProof/>
                <w:sz w:val="20"/>
                <w:szCs w:val="20"/>
                <w:lang w:eastAsia="fr-FR"/>
              </w:rPr>
            </w:pPr>
            <w:r w:rsidRPr="00CD3CCF">
              <w:rPr>
                <w:rFonts w:asciiTheme="minorHAnsi" w:eastAsia="Times New Roman" w:hAnsiTheme="minorHAnsi" w:cstheme="minorHAnsi"/>
                <w:b/>
                <w:bCs/>
                <w:noProof/>
                <w:sz w:val="20"/>
                <w:szCs w:val="20"/>
                <w:lang w:eastAsia="fr-FR"/>
              </w:rPr>
              <w:t>(uniquement pour le lot 01)</w:t>
            </w:r>
          </w:p>
        </w:tc>
        <w:tc>
          <w:tcPr>
            <w:tcW w:w="1722" w:type="dxa"/>
          </w:tcPr>
          <w:p w14:paraId="6067404F" w14:textId="77777777" w:rsidR="00E80667" w:rsidRPr="00787F65" w:rsidRDefault="00E80667" w:rsidP="00E80667">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755" w:type="dxa"/>
          </w:tcPr>
          <w:p w14:paraId="741B0E48" w14:textId="77777777" w:rsidR="00E80667" w:rsidRPr="00787F65" w:rsidRDefault="00E80667" w:rsidP="00E80667">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505" w:type="dxa"/>
          </w:tcPr>
          <w:p w14:paraId="4CFFDC76" w14:textId="77777777" w:rsidR="00E80667" w:rsidRPr="00787F65" w:rsidRDefault="00E80667" w:rsidP="00E80667">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c>
          <w:tcPr>
            <w:tcW w:w="1417" w:type="dxa"/>
          </w:tcPr>
          <w:p w14:paraId="0EB981E6" w14:textId="77777777" w:rsidR="00E80667" w:rsidRPr="00787F65" w:rsidRDefault="00E80667" w:rsidP="00E80667">
            <w:pPr>
              <w:overflowPunct w:val="0"/>
              <w:autoSpaceDE w:val="0"/>
              <w:autoSpaceDN w:val="0"/>
              <w:adjustRightInd w:val="0"/>
              <w:spacing w:after="120" w:line="240" w:lineRule="auto"/>
              <w:jc w:val="center"/>
              <w:textAlignment w:val="baseline"/>
              <w:rPr>
                <w:rFonts w:asciiTheme="minorHAnsi" w:eastAsia="Times New Roman" w:hAnsiTheme="minorHAnsi" w:cstheme="minorHAnsi"/>
                <w:b/>
                <w:noProof/>
                <w:sz w:val="20"/>
                <w:szCs w:val="20"/>
                <w:lang w:eastAsia="fr-FR"/>
              </w:rPr>
            </w:pPr>
          </w:p>
        </w:tc>
      </w:tr>
      <w:tr w:rsidR="00161245" w:rsidRPr="00787F65" w14:paraId="7C4D9D11" w14:textId="77777777" w:rsidTr="00AD52E7">
        <w:trPr>
          <w:cantSplit/>
          <w:trHeight w:val="164"/>
        </w:trPr>
        <w:tc>
          <w:tcPr>
            <w:tcW w:w="3420" w:type="dxa"/>
          </w:tcPr>
          <w:p w14:paraId="1D9D2589" w14:textId="6D997CCA" w:rsidR="00161245" w:rsidRPr="00787F65" w:rsidRDefault="00161245" w:rsidP="00161245">
            <w:pPr>
              <w:overflowPunct w:val="0"/>
              <w:autoSpaceDE w:val="0"/>
              <w:autoSpaceDN w:val="0"/>
              <w:adjustRightInd w:val="0"/>
              <w:spacing w:after="120" w:line="240" w:lineRule="auto"/>
              <w:jc w:val="right"/>
              <w:textAlignment w:val="baseline"/>
              <w:rPr>
                <w:rFonts w:asciiTheme="minorHAnsi" w:eastAsia="Times New Roman" w:hAnsiTheme="minorHAnsi" w:cstheme="minorHAnsi"/>
                <w:noProof/>
                <w:sz w:val="20"/>
                <w:szCs w:val="20"/>
                <w:highlight w:val="magenta"/>
                <w:lang w:eastAsia="fr-FR"/>
              </w:rPr>
            </w:pPr>
            <w:r w:rsidRPr="00787F65">
              <w:rPr>
                <w:rFonts w:asciiTheme="minorHAnsi" w:eastAsia="Times New Roman" w:hAnsiTheme="minorHAnsi" w:cstheme="minorHAnsi"/>
                <w:b/>
                <w:noProof/>
                <w:sz w:val="20"/>
                <w:szCs w:val="20"/>
                <w:lang w:eastAsia="fr-FR"/>
              </w:rPr>
              <w:t>Total HT</w:t>
            </w:r>
          </w:p>
        </w:tc>
        <w:tc>
          <w:tcPr>
            <w:tcW w:w="1722" w:type="dxa"/>
          </w:tcPr>
          <w:p w14:paraId="30B5C86B" w14:textId="77777777" w:rsidR="00161245" w:rsidRPr="00787F65" w:rsidRDefault="00161245" w:rsidP="00161245">
            <w:pPr>
              <w:overflowPunct w:val="0"/>
              <w:autoSpaceDE w:val="0"/>
              <w:autoSpaceDN w:val="0"/>
              <w:adjustRightInd w:val="0"/>
              <w:spacing w:after="120" w:line="240" w:lineRule="auto"/>
              <w:textAlignment w:val="baseline"/>
              <w:rPr>
                <w:rFonts w:asciiTheme="minorHAnsi" w:eastAsia="Times New Roman" w:hAnsiTheme="minorHAnsi" w:cstheme="minorHAnsi"/>
                <w:noProof/>
                <w:sz w:val="20"/>
                <w:szCs w:val="20"/>
                <w:highlight w:val="magenta"/>
                <w:lang w:eastAsia="fr-FR"/>
              </w:rPr>
            </w:pPr>
          </w:p>
        </w:tc>
        <w:tc>
          <w:tcPr>
            <w:tcW w:w="1755" w:type="dxa"/>
            <w:vAlign w:val="center"/>
          </w:tcPr>
          <w:p w14:paraId="4AB13FFB" w14:textId="60B5E3F5" w:rsidR="00161245" w:rsidRPr="00787F65" w:rsidRDefault="00161245" w:rsidP="00161245">
            <w:pPr>
              <w:overflowPunct w:val="0"/>
              <w:autoSpaceDE w:val="0"/>
              <w:autoSpaceDN w:val="0"/>
              <w:adjustRightInd w:val="0"/>
              <w:spacing w:after="120" w:line="240" w:lineRule="auto"/>
              <w:jc w:val="right"/>
              <w:textAlignment w:val="baseline"/>
              <w:rPr>
                <w:rFonts w:asciiTheme="minorHAnsi" w:eastAsia="Times New Roman" w:hAnsiTheme="minorHAnsi" w:cstheme="minorHAnsi"/>
                <w:noProof/>
                <w:sz w:val="20"/>
                <w:szCs w:val="20"/>
                <w:lang w:eastAsia="fr-FR"/>
              </w:rPr>
            </w:pPr>
          </w:p>
        </w:tc>
        <w:tc>
          <w:tcPr>
            <w:tcW w:w="1505" w:type="dxa"/>
            <w:vAlign w:val="center"/>
          </w:tcPr>
          <w:p w14:paraId="48D68DEF" w14:textId="15111076" w:rsidR="00161245" w:rsidRPr="00787F65" w:rsidRDefault="00161245" w:rsidP="00161245">
            <w:pPr>
              <w:overflowPunct w:val="0"/>
              <w:autoSpaceDE w:val="0"/>
              <w:autoSpaceDN w:val="0"/>
              <w:adjustRightInd w:val="0"/>
              <w:spacing w:after="120" w:line="240" w:lineRule="auto"/>
              <w:jc w:val="right"/>
              <w:textAlignment w:val="baseline"/>
              <w:rPr>
                <w:rFonts w:asciiTheme="minorHAnsi" w:eastAsia="Times New Roman" w:hAnsiTheme="minorHAnsi" w:cstheme="minorHAnsi"/>
                <w:noProof/>
                <w:sz w:val="20"/>
                <w:szCs w:val="20"/>
                <w:lang w:eastAsia="fr-FR"/>
              </w:rPr>
            </w:pPr>
          </w:p>
        </w:tc>
        <w:tc>
          <w:tcPr>
            <w:tcW w:w="1417" w:type="dxa"/>
            <w:vAlign w:val="center"/>
          </w:tcPr>
          <w:p w14:paraId="6A0FD43A" w14:textId="77777777" w:rsidR="00161245" w:rsidRPr="00787F65" w:rsidRDefault="00161245" w:rsidP="00161245">
            <w:pPr>
              <w:overflowPunct w:val="0"/>
              <w:autoSpaceDE w:val="0"/>
              <w:autoSpaceDN w:val="0"/>
              <w:adjustRightInd w:val="0"/>
              <w:spacing w:after="120" w:line="240" w:lineRule="auto"/>
              <w:jc w:val="right"/>
              <w:textAlignment w:val="baseline"/>
              <w:rPr>
                <w:rFonts w:asciiTheme="minorHAnsi" w:eastAsia="Times New Roman" w:hAnsiTheme="minorHAnsi" w:cstheme="minorHAnsi"/>
                <w:noProof/>
                <w:sz w:val="20"/>
                <w:szCs w:val="20"/>
                <w:lang w:eastAsia="fr-FR"/>
              </w:rPr>
            </w:pPr>
          </w:p>
        </w:tc>
      </w:tr>
    </w:tbl>
    <w:p w14:paraId="7E44BAC9" w14:textId="4EDB070F" w:rsidR="00CB6621" w:rsidRPr="00787F65" w:rsidRDefault="00CB6621" w:rsidP="00CB6621">
      <w:pPr>
        <w:tabs>
          <w:tab w:val="left" w:leader="dot" w:pos="9526"/>
        </w:tabs>
        <w:spacing w:line="240" w:lineRule="auto"/>
        <w:jc w:val="both"/>
        <w:rPr>
          <w:rFonts w:asciiTheme="minorHAnsi" w:eastAsia="Times New Roman" w:hAnsiTheme="minorHAnsi" w:cstheme="minorHAnsi"/>
          <w:noProof/>
          <w:spacing w:val="-6"/>
          <w:sz w:val="20"/>
          <w:szCs w:val="20"/>
          <w:lang w:eastAsia="fr-FR"/>
        </w:rPr>
      </w:pPr>
    </w:p>
    <w:p w14:paraId="6816D125" w14:textId="77777777" w:rsidR="00C178A6" w:rsidRDefault="00C178A6" w:rsidP="00CB6621">
      <w:pPr>
        <w:tabs>
          <w:tab w:val="left" w:leader="dot" w:pos="9361"/>
        </w:tabs>
        <w:spacing w:after="60" w:line="240" w:lineRule="auto"/>
        <w:ind w:left="284"/>
        <w:rPr>
          <w:rFonts w:asciiTheme="minorHAnsi" w:eastAsia="Times New Roman" w:hAnsiTheme="minorHAnsi" w:cstheme="minorHAnsi"/>
          <w:b/>
          <w:bCs/>
          <w:spacing w:val="-6"/>
          <w:sz w:val="20"/>
          <w:szCs w:val="20"/>
          <w:lang w:eastAsia="fr-FR"/>
        </w:rPr>
      </w:pPr>
      <w:bookmarkStart w:id="34" w:name="_Toc234744512"/>
      <w:bookmarkStart w:id="35" w:name="_Toc236631566"/>
    </w:p>
    <w:p w14:paraId="2DBEB81E" w14:textId="44E3894B" w:rsidR="00CB6621" w:rsidRPr="00787F65" w:rsidRDefault="00CB6621" w:rsidP="00CB6621">
      <w:pPr>
        <w:tabs>
          <w:tab w:val="left" w:leader="dot" w:pos="9361"/>
        </w:tabs>
        <w:spacing w:after="60" w:line="240" w:lineRule="auto"/>
        <w:ind w:left="284"/>
        <w:rPr>
          <w:rFonts w:asciiTheme="minorHAnsi" w:eastAsia="Times New Roman" w:hAnsiTheme="minorHAnsi" w:cstheme="minorHAnsi"/>
          <w:b/>
          <w:bCs/>
          <w:spacing w:val="-6"/>
          <w:sz w:val="20"/>
          <w:szCs w:val="20"/>
          <w:lang w:eastAsia="fr-FR"/>
        </w:rPr>
      </w:pPr>
      <w:r w:rsidRPr="00787F65">
        <w:rPr>
          <w:rFonts w:asciiTheme="minorHAnsi" w:eastAsia="Times New Roman" w:hAnsiTheme="minorHAnsi" w:cstheme="minorHAnsi"/>
          <w:b/>
          <w:bCs/>
          <w:spacing w:val="-6"/>
          <w:sz w:val="20"/>
          <w:szCs w:val="20"/>
          <w:lang w:eastAsia="fr-FR"/>
        </w:rPr>
        <w:t>Versement de la rémunération du mandataire du groupement conjoint :</w:t>
      </w:r>
      <w:bookmarkEnd w:id="34"/>
      <w:bookmarkEnd w:id="35"/>
      <w:r w:rsidRPr="00787F65">
        <w:rPr>
          <w:rFonts w:asciiTheme="minorHAnsi" w:eastAsia="Times New Roman" w:hAnsiTheme="minorHAnsi" w:cstheme="minorHAnsi"/>
          <w:b/>
          <w:bCs/>
          <w:spacing w:val="-6"/>
          <w:sz w:val="20"/>
          <w:szCs w:val="20"/>
          <w:lang w:eastAsia="fr-FR"/>
        </w:rPr>
        <w:t xml:space="preserve"> </w:t>
      </w:r>
    </w:p>
    <w:p w14:paraId="11097643" w14:textId="772F084A" w:rsidR="00CB6621" w:rsidRDefault="00CB6621" w:rsidP="00F63B60">
      <w:pPr>
        <w:pStyle w:val="05ARTICLENiv1-Texte"/>
        <w:rPr>
          <w:rFonts w:asciiTheme="minorHAnsi" w:hAnsiTheme="minorHAnsi" w:cstheme="minorHAnsi"/>
        </w:rPr>
      </w:pPr>
      <w:r w:rsidRPr="00787F65">
        <w:rPr>
          <w:rFonts w:asciiTheme="minorHAnsi" w:hAnsiTheme="minorHAnsi" w:cstheme="minorHAnsi"/>
        </w:rPr>
        <w:t>La rémunération du mandataire du groupement pour sa mission de coordination est incluse dans le prix de ses travaux. Elle lui sera versée au fur et à mesure du versement de ses règlements.</w:t>
      </w:r>
    </w:p>
    <w:p w14:paraId="2CBBEA21" w14:textId="77777777" w:rsidR="00CB6621" w:rsidRPr="00787F65" w:rsidRDefault="00CB6621" w:rsidP="00E238D2">
      <w:pPr>
        <w:pStyle w:val="05ARTICLENiv1-SsTitre"/>
        <w:rPr>
          <w:rFonts w:asciiTheme="minorHAnsi" w:hAnsiTheme="minorHAnsi" w:cstheme="minorHAnsi"/>
        </w:rPr>
      </w:pPr>
      <w:bookmarkStart w:id="36" w:name="_Toc52938545"/>
      <w:bookmarkStart w:id="37" w:name="_Toc53285132"/>
      <w:bookmarkStart w:id="38" w:name="_Toc76197020"/>
      <w:bookmarkStart w:id="39" w:name="_Toc222807748"/>
      <w:bookmarkStart w:id="40" w:name="_Toc245810465"/>
      <w:r w:rsidRPr="00787F65">
        <w:rPr>
          <w:rFonts w:asciiTheme="minorHAnsi" w:hAnsiTheme="minorHAnsi" w:cstheme="minorHAnsi"/>
        </w:rPr>
        <w:lastRenderedPageBreak/>
        <w:t>Sous-traitance</w:t>
      </w:r>
      <w:bookmarkEnd w:id="36"/>
      <w:bookmarkEnd w:id="37"/>
      <w:bookmarkEnd w:id="38"/>
      <w:bookmarkEnd w:id="39"/>
    </w:p>
    <w:p w14:paraId="4011AE0F" w14:textId="77777777" w:rsidR="00CB6621" w:rsidRPr="00787F65" w:rsidRDefault="00CB6621" w:rsidP="00CB6621">
      <w:pPr>
        <w:tabs>
          <w:tab w:val="left" w:leader="dot" w:pos="9526"/>
        </w:tabs>
        <w:spacing w:after="12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 xml:space="preserve">Le titulaire : </w:t>
      </w:r>
    </w:p>
    <w:p w14:paraId="014F4687" w14:textId="77777777" w:rsidR="00CB6621" w:rsidRPr="00787F65" w:rsidRDefault="00CB6621" w:rsidP="00161A67">
      <w:pPr>
        <w:pStyle w:val="05ARTICLENiv1-Texte"/>
        <w:ind w:left="709"/>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rPr>
        <w:t xml:space="preserve"> n’envisage pas de sous-traiter l’exécution de certaines prestations.</w:t>
      </w:r>
    </w:p>
    <w:p w14:paraId="59514AAF" w14:textId="77777777" w:rsidR="00CB6621" w:rsidRPr="00787F65" w:rsidRDefault="00CB6621" w:rsidP="00161A67">
      <w:pPr>
        <w:pStyle w:val="05ARTICLENiv1-Texte"/>
        <w:ind w:left="709"/>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rPr>
        <w:t xml:space="preserve"> envisage de sous-traiter l'exécution de certaines prestations.</w:t>
      </w:r>
    </w:p>
    <w:p w14:paraId="1EAB0AC5" w14:textId="6AE23701" w:rsidR="00CB6621" w:rsidRPr="00787F65" w:rsidRDefault="00CB6621" w:rsidP="00F63B60">
      <w:pPr>
        <w:pStyle w:val="05ARTICLENiv1-Texte"/>
        <w:rPr>
          <w:rFonts w:asciiTheme="minorHAnsi" w:hAnsiTheme="minorHAnsi" w:cstheme="minorHAnsi"/>
        </w:rPr>
      </w:pPr>
      <w:r w:rsidRPr="00787F65">
        <w:rPr>
          <w:rFonts w:asciiTheme="minorHAnsi" w:hAnsiTheme="minorHAnsi" w:cstheme="minorHAnsi"/>
        </w:rPr>
        <w:t>Le titulaire a l’intention de sous-traiter à des tiers, notamment à des petites et moyennes entreprises au sens de la recommandation de la Commission du 6 mai 2003 ou à des artisans au sens de l’article 19 de la loi du 5 juillet 1996 une part de marché équivalente à …</w:t>
      </w:r>
      <w:r w:rsidR="00306F2A" w:rsidRPr="00787F65">
        <w:rPr>
          <w:rFonts w:asciiTheme="minorHAnsi" w:hAnsiTheme="minorHAnsi" w:cstheme="minorHAnsi"/>
        </w:rPr>
        <w:t>……………….</w:t>
      </w:r>
      <w:r w:rsidRPr="00787F65">
        <w:rPr>
          <w:rFonts w:asciiTheme="minorHAnsi" w:hAnsiTheme="minorHAnsi" w:cstheme="minorHAnsi"/>
        </w:rPr>
        <w:t>.</w:t>
      </w:r>
    </w:p>
    <w:p w14:paraId="22C8FBCA" w14:textId="77777777" w:rsidR="00CB6621" w:rsidRPr="00787F65" w:rsidRDefault="00CB6621" w:rsidP="00F63B60">
      <w:pPr>
        <w:pStyle w:val="05ARTICLENiv1-Texte"/>
        <w:rPr>
          <w:rFonts w:asciiTheme="minorHAnsi" w:hAnsiTheme="minorHAnsi" w:cstheme="minorHAnsi"/>
        </w:rPr>
      </w:pPr>
      <w:r w:rsidRPr="00787F65">
        <w:rPr>
          <w:rFonts w:asciiTheme="minorHAnsi" w:hAnsiTheme="minorHAnsi" w:cstheme="minorHAnsi"/>
        </w:rPr>
        <w:t xml:space="preserve">Dans le cas de sous-traitance, le tableau ci-après indique la nature et le montant des prestations que le </w:t>
      </w:r>
      <w:r w:rsidRPr="00787F65">
        <w:rPr>
          <w:rFonts w:asciiTheme="minorHAnsi" w:hAnsiTheme="minorHAnsi" w:cstheme="minorHAnsi"/>
          <w:shd w:val="clear" w:color="auto" w:fill="FFFFFF"/>
        </w:rPr>
        <w:t>titulaire, mandataire ou cotraitant</w:t>
      </w:r>
      <w:r w:rsidRPr="00787F65">
        <w:rPr>
          <w:rFonts w:asciiTheme="minorHAnsi" w:hAnsiTheme="minorHAnsi" w:cstheme="minorHAnsi"/>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13702E28" w14:textId="77777777" w:rsidR="00CB6621" w:rsidRPr="00787F65" w:rsidRDefault="00CB6621" w:rsidP="00F63B60">
      <w:pPr>
        <w:pStyle w:val="05ARTICLENiv1-Texte"/>
        <w:rPr>
          <w:rFonts w:asciiTheme="minorHAnsi" w:hAnsiTheme="minorHAnsi" w:cstheme="minorHAnsi"/>
        </w:rPr>
      </w:pPr>
      <w:r w:rsidRPr="00787F65">
        <w:rPr>
          <w:rFonts w:asciiTheme="minorHAnsi" w:hAnsiTheme="minorHAnsi" w:cstheme="minorHAnsi"/>
        </w:rPr>
        <w:t xml:space="preserve">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51A769BB" w14:textId="77777777" w:rsidR="00CB6621" w:rsidRPr="00787F65" w:rsidRDefault="00CB6621" w:rsidP="00CB6621">
      <w:pPr>
        <w:pStyle w:val="04ARTICLEOption1erniveau"/>
        <w:rPr>
          <w:rFonts w:asciiTheme="minorHAnsi" w:hAnsiTheme="minorHAnsi" w:cstheme="minorHAnsi"/>
        </w:rPr>
      </w:pPr>
      <w:r w:rsidRPr="00787F65">
        <w:rPr>
          <w:rFonts w:asciiTheme="minorHAnsi" w:hAnsiTheme="minorHAnsi" w:cstheme="minorHAnsi"/>
        </w:rPr>
        <w:t>Cas d’une entreprise :</w:t>
      </w: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443"/>
      </w:tblGrid>
      <w:tr w:rsidR="00CB6621" w:rsidRPr="00787F65" w14:paraId="6E8C5FD1" w14:textId="77777777" w:rsidTr="00CB6621">
        <w:tc>
          <w:tcPr>
            <w:tcW w:w="3259" w:type="dxa"/>
            <w:vAlign w:val="center"/>
          </w:tcPr>
          <w:p w14:paraId="1E90036D" w14:textId="77777777" w:rsidR="00CB6621" w:rsidRPr="00787F65" w:rsidRDefault="00CB6621" w:rsidP="00CB6621">
            <w:pPr>
              <w:spacing w:after="120" w:line="240" w:lineRule="auto"/>
              <w:ind w:right="-2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Nature de la prestation (*)</w:t>
            </w:r>
          </w:p>
        </w:tc>
        <w:tc>
          <w:tcPr>
            <w:tcW w:w="3757" w:type="dxa"/>
          </w:tcPr>
          <w:p w14:paraId="15E033EF" w14:textId="77777777" w:rsidR="00CB6621" w:rsidRPr="00787F65" w:rsidRDefault="00CB6621" w:rsidP="00CB6621">
            <w:pPr>
              <w:spacing w:after="120" w:line="240" w:lineRule="auto"/>
              <w:ind w:right="-2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Sous-traitant devant exécuter la prestation</w:t>
            </w:r>
          </w:p>
        </w:tc>
        <w:tc>
          <w:tcPr>
            <w:tcW w:w="2443" w:type="dxa"/>
          </w:tcPr>
          <w:p w14:paraId="5535084D" w14:textId="77777777" w:rsidR="00CB6621" w:rsidRPr="00787F65" w:rsidRDefault="00CB6621" w:rsidP="00CB6621">
            <w:pPr>
              <w:spacing w:after="120" w:line="240" w:lineRule="auto"/>
              <w:ind w:right="-2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Montant de la prestation HT</w:t>
            </w:r>
          </w:p>
        </w:tc>
      </w:tr>
      <w:tr w:rsidR="00CB6621" w:rsidRPr="00787F65" w14:paraId="7D74B02A" w14:textId="77777777" w:rsidTr="00CB6621">
        <w:tc>
          <w:tcPr>
            <w:tcW w:w="3259" w:type="dxa"/>
          </w:tcPr>
          <w:p w14:paraId="1A44B9B5"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p w14:paraId="59951411"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c>
          <w:tcPr>
            <w:tcW w:w="3757" w:type="dxa"/>
          </w:tcPr>
          <w:p w14:paraId="472FBCAC"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c>
          <w:tcPr>
            <w:tcW w:w="2443" w:type="dxa"/>
          </w:tcPr>
          <w:p w14:paraId="0D65ECED"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p w14:paraId="1A3EFCCB"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r>
      <w:tr w:rsidR="00CB6621" w:rsidRPr="00787F65" w14:paraId="0E8F990E" w14:textId="77777777" w:rsidTr="00CB6621">
        <w:tc>
          <w:tcPr>
            <w:tcW w:w="3259" w:type="dxa"/>
          </w:tcPr>
          <w:p w14:paraId="009732D9"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c>
          <w:tcPr>
            <w:tcW w:w="3757" w:type="dxa"/>
          </w:tcPr>
          <w:p w14:paraId="43865E69" w14:textId="77777777" w:rsidR="00CB6621" w:rsidRPr="00787F65" w:rsidRDefault="00CB6621" w:rsidP="00CB6621">
            <w:pPr>
              <w:tabs>
                <w:tab w:val="left" w:pos="1361"/>
              </w:tabs>
              <w:spacing w:after="120" w:line="240" w:lineRule="auto"/>
              <w:ind w:right="-29"/>
              <w:jc w:val="right"/>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 xml:space="preserve">TOTAL = </w:t>
            </w:r>
          </w:p>
        </w:tc>
        <w:tc>
          <w:tcPr>
            <w:tcW w:w="2443" w:type="dxa"/>
          </w:tcPr>
          <w:p w14:paraId="14E0C91A" w14:textId="77777777" w:rsidR="00CB6621" w:rsidRPr="00787F65" w:rsidRDefault="00CB6621" w:rsidP="00CB6621">
            <w:pPr>
              <w:spacing w:after="120" w:line="240" w:lineRule="auto"/>
              <w:ind w:right="-29"/>
              <w:rPr>
                <w:rFonts w:asciiTheme="minorHAnsi" w:eastAsia="Times New Roman" w:hAnsiTheme="minorHAnsi" w:cstheme="minorHAnsi"/>
                <w:b/>
                <w:spacing w:val="-6"/>
                <w:sz w:val="20"/>
                <w:szCs w:val="20"/>
                <w:lang w:eastAsia="fr-FR"/>
              </w:rPr>
            </w:pPr>
          </w:p>
        </w:tc>
      </w:tr>
    </w:tbl>
    <w:p w14:paraId="35EF60D0" w14:textId="77777777" w:rsidR="00CB6621" w:rsidRDefault="00CB6621" w:rsidP="00CB6621">
      <w:pPr>
        <w:tabs>
          <w:tab w:val="left" w:leader="dot" w:pos="9526"/>
        </w:tabs>
        <w:spacing w:after="240" w:line="240" w:lineRule="auto"/>
        <w:ind w:left="180"/>
        <w:jc w:val="both"/>
        <w:rPr>
          <w:rFonts w:asciiTheme="minorHAnsi" w:eastAsia="Times New Roman" w:hAnsiTheme="minorHAnsi" w:cstheme="minorHAnsi"/>
          <w:i/>
          <w:noProof/>
          <w:spacing w:val="-6"/>
          <w:sz w:val="20"/>
          <w:szCs w:val="20"/>
          <w:lang w:eastAsia="fr-FR"/>
        </w:rPr>
      </w:pPr>
      <w:r w:rsidRPr="00787F65">
        <w:rPr>
          <w:rFonts w:asciiTheme="minorHAnsi" w:eastAsia="Times New Roman" w:hAnsiTheme="minorHAnsi" w:cstheme="minorHAnsi"/>
          <w:i/>
          <w:noProof/>
          <w:spacing w:val="-6"/>
          <w:sz w:val="20"/>
          <w:szCs w:val="20"/>
          <w:lang w:eastAsia="fr-FR"/>
        </w:rPr>
        <w:t>(*) avec indication de la tranche concernée en cas de marché à tranches</w:t>
      </w:r>
    </w:p>
    <w:p w14:paraId="3B61E447" w14:textId="77777777" w:rsidR="00CB6621" w:rsidRPr="00787F65" w:rsidRDefault="00CB6621" w:rsidP="00CB6621">
      <w:pPr>
        <w:pStyle w:val="04ARTICLEOption1erniveau"/>
        <w:rPr>
          <w:rFonts w:asciiTheme="minorHAnsi" w:hAnsiTheme="minorHAnsi" w:cstheme="minorHAnsi"/>
        </w:rPr>
      </w:pPr>
      <w:r w:rsidRPr="00787F65">
        <w:rPr>
          <w:rFonts w:asciiTheme="minorHAnsi" w:hAnsiTheme="minorHAnsi" w:cstheme="minorHAnsi"/>
        </w:rPr>
        <w:t>Cas d’un groupement :</w:t>
      </w:r>
    </w:p>
    <w:tbl>
      <w:tblPr>
        <w:tblW w:w="9459" w:type="dxa"/>
        <w:tblInd w:w="259" w:type="dxa"/>
        <w:tblLayout w:type="fixed"/>
        <w:tblCellMar>
          <w:left w:w="79" w:type="dxa"/>
          <w:right w:w="79" w:type="dxa"/>
        </w:tblCellMar>
        <w:tblLook w:val="0000" w:firstRow="0" w:lastRow="0" w:firstColumn="0" w:lastColumn="0" w:noHBand="0" w:noVBand="0"/>
      </w:tblPr>
      <w:tblGrid>
        <w:gridCol w:w="2693"/>
        <w:gridCol w:w="2837"/>
        <w:gridCol w:w="2266"/>
        <w:gridCol w:w="1663"/>
      </w:tblGrid>
      <w:tr w:rsidR="00CB6621" w:rsidRPr="00787F65" w14:paraId="5358877C" w14:textId="77777777" w:rsidTr="00CB6621">
        <w:trPr>
          <w:cantSplit/>
        </w:trPr>
        <w:tc>
          <w:tcPr>
            <w:tcW w:w="2693" w:type="dxa"/>
            <w:tcBorders>
              <w:top w:val="single" w:sz="6" w:space="0" w:color="auto"/>
              <w:left w:val="single" w:sz="6" w:space="0" w:color="auto"/>
              <w:bottom w:val="single" w:sz="6" w:space="0" w:color="auto"/>
              <w:right w:val="single" w:sz="6" w:space="0" w:color="auto"/>
            </w:tcBorders>
          </w:tcPr>
          <w:p w14:paraId="357F5408"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 xml:space="preserve">Entreprise </w:t>
            </w:r>
          </w:p>
          <w:p w14:paraId="70C78162"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donneur d'ordre</w:t>
            </w:r>
          </w:p>
          <w:p w14:paraId="30BB7B92" w14:textId="77777777" w:rsidR="00CB6621" w:rsidRPr="00787F65" w:rsidRDefault="00CB6621" w:rsidP="00CB6621">
            <w:pPr>
              <w:spacing w:after="120" w:line="240" w:lineRule="auto"/>
              <w:ind w:right="-2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et prestation intéressée</w:t>
            </w:r>
          </w:p>
        </w:tc>
        <w:tc>
          <w:tcPr>
            <w:tcW w:w="2837" w:type="dxa"/>
            <w:tcBorders>
              <w:top w:val="single" w:sz="6" w:space="0" w:color="auto"/>
              <w:left w:val="single" w:sz="6" w:space="0" w:color="auto"/>
              <w:bottom w:val="single" w:sz="6" w:space="0" w:color="auto"/>
              <w:right w:val="single" w:sz="6" w:space="0" w:color="auto"/>
            </w:tcBorders>
            <w:vAlign w:val="center"/>
          </w:tcPr>
          <w:p w14:paraId="23806A54"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Nature de la</w:t>
            </w:r>
          </w:p>
          <w:p w14:paraId="107BEDA3"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prestation sous-traitée (*)</w:t>
            </w:r>
          </w:p>
        </w:tc>
        <w:tc>
          <w:tcPr>
            <w:tcW w:w="2266" w:type="dxa"/>
            <w:tcBorders>
              <w:top w:val="single" w:sz="6" w:space="0" w:color="auto"/>
              <w:left w:val="single" w:sz="6" w:space="0" w:color="auto"/>
              <w:bottom w:val="single" w:sz="6" w:space="0" w:color="auto"/>
              <w:right w:val="single" w:sz="6" w:space="0" w:color="auto"/>
            </w:tcBorders>
            <w:vAlign w:val="center"/>
          </w:tcPr>
          <w:p w14:paraId="7D5846E0"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Sous-traitant devant exécuter la prestation</w:t>
            </w:r>
          </w:p>
        </w:tc>
        <w:tc>
          <w:tcPr>
            <w:tcW w:w="1663" w:type="dxa"/>
            <w:tcBorders>
              <w:top w:val="single" w:sz="6" w:space="0" w:color="auto"/>
              <w:left w:val="single" w:sz="6" w:space="0" w:color="auto"/>
              <w:bottom w:val="single" w:sz="6" w:space="0" w:color="auto"/>
              <w:right w:val="single" w:sz="6" w:space="0" w:color="auto"/>
            </w:tcBorders>
            <w:vAlign w:val="center"/>
          </w:tcPr>
          <w:p w14:paraId="3EA3F636"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Montant de la</w:t>
            </w:r>
          </w:p>
          <w:p w14:paraId="332952C1"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prestation HT</w:t>
            </w:r>
          </w:p>
        </w:tc>
      </w:tr>
      <w:tr w:rsidR="00CB6621" w:rsidRPr="00787F65" w14:paraId="1C4C3D3F" w14:textId="77777777" w:rsidTr="00CB6621">
        <w:trPr>
          <w:cantSplit/>
        </w:trPr>
        <w:tc>
          <w:tcPr>
            <w:tcW w:w="2693" w:type="dxa"/>
            <w:tcBorders>
              <w:top w:val="single" w:sz="6" w:space="0" w:color="auto"/>
              <w:left w:val="single" w:sz="6" w:space="0" w:color="auto"/>
              <w:bottom w:val="single" w:sz="6" w:space="0" w:color="auto"/>
              <w:right w:val="single" w:sz="6" w:space="0" w:color="auto"/>
            </w:tcBorders>
          </w:tcPr>
          <w:p w14:paraId="065283EE"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269BF9CF"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tcPr>
          <w:p w14:paraId="48CB4474"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p w14:paraId="66C4E177" w14:textId="77777777" w:rsidR="00CB6621" w:rsidRPr="00787F65" w:rsidRDefault="00CB6621" w:rsidP="00150BC4">
            <w:pPr>
              <w:keepNext/>
              <w:spacing w:after="120" w:line="240" w:lineRule="auto"/>
              <w:outlineLvl w:val="3"/>
              <w:rPr>
                <w:rFonts w:asciiTheme="minorHAnsi" w:eastAsia="Times New Roman" w:hAnsiTheme="minorHAnsi" w:cstheme="minorHAnsi"/>
                <w:b/>
                <w:bCs/>
                <w:spacing w:val="-6"/>
                <w:sz w:val="20"/>
                <w:szCs w:val="28"/>
                <w:lang w:eastAsia="fr-FR"/>
              </w:rPr>
            </w:pPr>
          </w:p>
        </w:tc>
        <w:tc>
          <w:tcPr>
            <w:tcW w:w="1663" w:type="dxa"/>
            <w:tcBorders>
              <w:top w:val="single" w:sz="6" w:space="0" w:color="auto"/>
              <w:left w:val="single" w:sz="6" w:space="0" w:color="auto"/>
              <w:bottom w:val="single" w:sz="6" w:space="0" w:color="auto"/>
              <w:right w:val="single" w:sz="6" w:space="0" w:color="auto"/>
            </w:tcBorders>
          </w:tcPr>
          <w:p w14:paraId="2A0A859F" w14:textId="77777777" w:rsidR="00CB6621" w:rsidRPr="00787F65" w:rsidRDefault="00CB6621" w:rsidP="00CB6621">
            <w:pPr>
              <w:spacing w:after="120" w:line="240" w:lineRule="auto"/>
              <w:ind w:left="-88" w:right="-29" w:firstLine="9"/>
              <w:rPr>
                <w:rFonts w:asciiTheme="minorHAnsi" w:eastAsia="Times New Roman" w:hAnsiTheme="minorHAnsi" w:cstheme="minorHAnsi"/>
                <w:spacing w:val="-6"/>
                <w:sz w:val="20"/>
                <w:szCs w:val="20"/>
                <w:lang w:eastAsia="fr-FR"/>
              </w:rPr>
            </w:pPr>
          </w:p>
          <w:p w14:paraId="70B4F41C" w14:textId="77777777" w:rsidR="00CB6621" w:rsidRPr="00787F65" w:rsidRDefault="00CB6621" w:rsidP="00CB6621">
            <w:pPr>
              <w:spacing w:after="120" w:line="240" w:lineRule="auto"/>
              <w:ind w:left="-88" w:right="-29" w:firstLine="9"/>
              <w:rPr>
                <w:rFonts w:asciiTheme="minorHAnsi" w:eastAsia="Times New Roman" w:hAnsiTheme="minorHAnsi" w:cstheme="minorHAnsi"/>
                <w:spacing w:val="-6"/>
                <w:sz w:val="20"/>
                <w:szCs w:val="20"/>
                <w:lang w:eastAsia="fr-FR"/>
              </w:rPr>
            </w:pPr>
          </w:p>
          <w:p w14:paraId="6905BDB8" w14:textId="77777777" w:rsidR="00CB6621" w:rsidRPr="00787F65" w:rsidRDefault="00CB6621" w:rsidP="00CB6621">
            <w:pPr>
              <w:spacing w:after="120" w:line="240" w:lineRule="auto"/>
              <w:ind w:right="-29"/>
              <w:rPr>
                <w:rFonts w:asciiTheme="minorHAnsi" w:eastAsia="Times New Roman" w:hAnsiTheme="minorHAnsi" w:cstheme="minorHAnsi"/>
                <w:spacing w:val="-6"/>
                <w:sz w:val="20"/>
                <w:szCs w:val="20"/>
                <w:lang w:eastAsia="fr-FR"/>
              </w:rPr>
            </w:pPr>
          </w:p>
        </w:tc>
      </w:tr>
      <w:tr w:rsidR="00150BC4" w:rsidRPr="00787F65" w14:paraId="0E41FEE2" w14:textId="77777777" w:rsidTr="00CB6621">
        <w:trPr>
          <w:cantSplit/>
        </w:trPr>
        <w:tc>
          <w:tcPr>
            <w:tcW w:w="2693" w:type="dxa"/>
            <w:tcBorders>
              <w:top w:val="single" w:sz="6" w:space="0" w:color="auto"/>
              <w:left w:val="single" w:sz="6" w:space="0" w:color="auto"/>
              <w:bottom w:val="single" w:sz="6" w:space="0" w:color="auto"/>
              <w:right w:val="single" w:sz="6" w:space="0" w:color="auto"/>
            </w:tcBorders>
          </w:tcPr>
          <w:p w14:paraId="67D759FC"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p w14:paraId="555037C3"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p w14:paraId="242E3DF6"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p w14:paraId="4BD9F0AE" w14:textId="240D1012"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02F31842"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tcPr>
          <w:p w14:paraId="42F655AC" w14:textId="77777777" w:rsidR="00150BC4" w:rsidRPr="00787F65" w:rsidRDefault="00150BC4"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1663" w:type="dxa"/>
            <w:tcBorders>
              <w:top w:val="single" w:sz="6" w:space="0" w:color="auto"/>
              <w:left w:val="single" w:sz="6" w:space="0" w:color="auto"/>
              <w:bottom w:val="single" w:sz="6" w:space="0" w:color="auto"/>
              <w:right w:val="single" w:sz="6" w:space="0" w:color="auto"/>
            </w:tcBorders>
          </w:tcPr>
          <w:p w14:paraId="7F417C14" w14:textId="77777777" w:rsidR="00150BC4" w:rsidRPr="00787F65" w:rsidRDefault="00150BC4" w:rsidP="00CB6621">
            <w:pPr>
              <w:spacing w:after="120" w:line="240" w:lineRule="auto"/>
              <w:ind w:left="-88" w:right="-29" w:firstLine="9"/>
              <w:rPr>
                <w:rFonts w:asciiTheme="minorHAnsi" w:eastAsia="Times New Roman" w:hAnsiTheme="minorHAnsi" w:cstheme="minorHAnsi"/>
                <w:spacing w:val="-6"/>
                <w:sz w:val="20"/>
                <w:szCs w:val="20"/>
                <w:lang w:eastAsia="fr-FR"/>
              </w:rPr>
            </w:pPr>
          </w:p>
        </w:tc>
      </w:tr>
      <w:tr w:rsidR="00CB6621" w:rsidRPr="00787F65" w14:paraId="6E948A9D" w14:textId="77777777" w:rsidTr="00CB6621">
        <w:trPr>
          <w:cantSplit/>
        </w:trPr>
        <w:tc>
          <w:tcPr>
            <w:tcW w:w="2693" w:type="dxa"/>
            <w:tcBorders>
              <w:top w:val="single" w:sz="6" w:space="0" w:color="auto"/>
              <w:left w:val="single" w:sz="6" w:space="0" w:color="auto"/>
              <w:bottom w:val="single" w:sz="6" w:space="0" w:color="auto"/>
              <w:right w:val="single" w:sz="6" w:space="0" w:color="auto"/>
            </w:tcBorders>
          </w:tcPr>
          <w:p w14:paraId="33D667F7"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435F2C8C" w14:textId="77777777" w:rsidR="00CB6621" w:rsidRPr="00787F65" w:rsidRDefault="00CB6621" w:rsidP="00CB6621">
            <w:pPr>
              <w:spacing w:after="120" w:line="240" w:lineRule="auto"/>
              <w:ind w:left="-88" w:right="-29" w:firstLine="9"/>
              <w:jc w:val="center"/>
              <w:rPr>
                <w:rFonts w:asciiTheme="minorHAnsi" w:eastAsia="Times New Roman" w:hAnsiTheme="minorHAnsi" w:cstheme="minorHAnsi"/>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353CCB14" w14:textId="77777777" w:rsidR="00CB6621" w:rsidRPr="00787F65" w:rsidRDefault="00CB6621" w:rsidP="00CB6621">
            <w:pPr>
              <w:spacing w:after="120" w:line="240" w:lineRule="auto"/>
              <w:jc w:val="right"/>
              <w:rPr>
                <w:rFonts w:asciiTheme="minorHAnsi" w:eastAsia="Times New Roman" w:hAnsiTheme="minorHAnsi" w:cstheme="minorHAnsi"/>
                <w:b/>
                <w:spacing w:val="-6"/>
                <w:sz w:val="20"/>
                <w:szCs w:val="20"/>
                <w:lang w:eastAsia="fr-FR"/>
              </w:rPr>
            </w:pPr>
            <w:r w:rsidRPr="00787F65">
              <w:rPr>
                <w:rFonts w:asciiTheme="minorHAnsi" w:eastAsia="Times New Roman" w:hAnsiTheme="minorHAnsi" w:cstheme="minorHAnsi"/>
                <w:b/>
                <w:spacing w:val="-6"/>
                <w:sz w:val="20"/>
                <w:szCs w:val="20"/>
                <w:lang w:eastAsia="fr-FR"/>
              </w:rPr>
              <w:t>TOTAL =</w:t>
            </w:r>
          </w:p>
        </w:tc>
        <w:tc>
          <w:tcPr>
            <w:tcW w:w="1663" w:type="dxa"/>
            <w:tcBorders>
              <w:top w:val="single" w:sz="6" w:space="0" w:color="auto"/>
              <w:left w:val="single" w:sz="6" w:space="0" w:color="auto"/>
              <w:bottom w:val="single" w:sz="6" w:space="0" w:color="auto"/>
              <w:right w:val="single" w:sz="6" w:space="0" w:color="auto"/>
            </w:tcBorders>
          </w:tcPr>
          <w:p w14:paraId="78479E65" w14:textId="77777777" w:rsidR="00CB6621" w:rsidRPr="00787F65" w:rsidRDefault="00CB6621" w:rsidP="00CB6621">
            <w:pPr>
              <w:spacing w:after="120" w:line="240" w:lineRule="auto"/>
              <w:ind w:left="-88" w:right="-29" w:firstLine="9"/>
              <w:rPr>
                <w:rFonts w:asciiTheme="minorHAnsi" w:eastAsia="Times New Roman" w:hAnsiTheme="minorHAnsi" w:cstheme="minorHAnsi"/>
                <w:spacing w:val="-6"/>
                <w:sz w:val="20"/>
                <w:szCs w:val="20"/>
                <w:lang w:eastAsia="fr-FR"/>
              </w:rPr>
            </w:pPr>
          </w:p>
        </w:tc>
      </w:tr>
    </w:tbl>
    <w:p w14:paraId="5396A80A" w14:textId="77777777" w:rsidR="00CB6621" w:rsidRDefault="00CB6621" w:rsidP="00CB6621">
      <w:pPr>
        <w:tabs>
          <w:tab w:val="left" w:leader="dot" w:pos="9526"/>
        </w:tabs>
        <w:spacing w:after="240" w:line="240" w:lineRule="auto"/>
        <w:ind w:left="180"/>
        <w:jc w:val="both"/>
        <w:rPr>
          <w:rFonts w:asciiTheme="minorHAnsi" w:eastAsia="Times New Roman" w:hAnsiTheme="minorHAnsi" w:cstheme="minorHAnsi"/>
          <w:i/>
          <w:noProof/>
          <w:spacing w:val="-6"/>
          <w:sz w:val="20"/>
          <w:szCs w:val="20"/>
          <w:lang w:eastAsia="fr-FR"/>
        </w:rPr>
      </w:pPr>
      <w:r w:rsidRPr="00787F65">
        <w:rPr>
          <w:rFonts w:asciiTheme="minorHAnsi" w:eastAsia="Times New Roman" w:hAnsiTheme="minorHAnsi" w:cstheme="minorHAnsi"/>
          <w:i/>
          <w:noProof/>
          <w:spacing w:val="-6"/>
          <w:sz w:val="20"/>
          <w:szCs w:val="20"/>
          <w:lang w:eastAsia="fr-FR"/>
        </w:rPr>
        <w:t>(*) avec indication de la tranche concernée en cas de marché à tranches</w:t>
      </w:r>
    </w:p>
    <w:p w14:paraId="1A15A470" w14:textId="77777777" w:rsidR="00A07AD5" w:rsidRDefault="00A07AD5" w:rsidP="00CB6621">
      <w:pPr>
        <w:tabs>
          <w:tab w:val="left" w:leader="dot" w:pos="9526"/>
        </w:tabs>
        <w:spacing w:after="240" w:line="240" w:lineRule="auto"/>
        <w:ind w:left="180"/>
        <w:jc w:val="both"/>
        <w:rPr>
          <w:rFonts w:asciiTheme="minorHAnsi" w:eastAsia="Times New Roman" w:hAnsiTheme="minorHAnsi" w:cstheme="minorHAnsi"/>
          <w:i/>
          <w:noProof/>
          <w:spacing w:val="-6"/>
          <w:sz w:val="20"/>
          <w:szCs w:val="20"/>
          <w:lang w:eastAsia="fr-FR"/>
        </w:rPr>
      </w:pPr>
    </w:p>
    <w:p w14:paraId="4538D008" w14:textId="77777777" w:rsidR="00A07AD5" w:rsidRDefault="00A07AD5" w:rsidP="00CB6621">
      <w:pPr>
        <w:tabs>
          <w:tab w:val="left" w:leader="dot" w:pos="9526"/>
        </w:tabs>
        <w:spacing w:after="240" w:line="240" w:lineRule="auto"/>
        <w:ind w:left="180"/>
        <w:jc w:val="both"/>
        <w:rPr>
          <w:rFonts w:asciiTheme="minorHAnsi" w:eastAsia="Times New Roman" w:hAnsiTheme="minorHAnsi" w:cstheme="minorHAnsi"/>
          <w:i/>
          <w:noProof/>
          <w:spacing w:val="-6"/>
          <w:sz w:val="20"/>
          <w:szCs w:val="20"/>
          <w:lang w:eastAsia="fr-FR"/>
        </w:rPr>
      </w:pPr>
    </w:p>
    <w:p w14:paraId="7007C8EA"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41" w:name="_Toc222807749"/>
      <w:bookmarkEnd w:id="30"/>
      <w:bookmarkEnd w:id="31"/>
      <w:bookmarkEnd w:id="32"/>
      <w:bookmarkEnd w:id="40"/>
      <w:r w:rsidRPr="00787F65">
        <w:rPr>
          <w:rFonts w:asciiTheme="minorHAnsi" w:hAnsiTheme="minorHAnsi" w:cstheme="minorHAnsi"/>
        </w:rPr>
        <w:t>AVANCE</w:t>
      </w:r>
      <w:bookmarkEnd w:id="41"/>
    </w:p>
    <w:p w14:paraId="0A035ED0" w14:textId="72FA3363" w:rsidR="00CB6621" w:rsidRPr="00787F65" w:rsidRDefault="00CB6621" w:rsidP="00161A67">
      <w:pPr>
        <w:pStyle w:val="05ARTICLENiv1-Texte"/>
        <w:tabs>
          <w:tab w:val="clear" w:pos="9356"/>
        </w:tabs>
        <w:rPr>
          <w:rFonts w:asciiTheme="minorHAnsi" w:hAnsiTheme="minorHAnsi" w:cstheme="minorHAnsi"/>
        </w:rPr>
      </w:pPr>
      <w:r w:rsidRPr="00787F65">
        <w:rPr>
          <w:rFonts w:asciiTheme="minorHAnsi" w:hAnsiTheme="minorHAnsi" w:cstheme="minorHAnsi"/>
        </w:rPr>
        <w:t xml:space="preserve">Le marché fait l’objet d’une avance </w:t>
      </w:r>
    </w:p>
    <w:p w14:paraId="3E58FC7F" w14:textId="77777777" w:rsidR="00CB6621" w:rsidRPr="00787F65" w:rsidRDefault="00CB6621" w:rsidP="00161A67">
      <w:pPr>
        <w:pStyle w:val="05ARTICLENiv1-Texte"/>
        <w:tabs>
          <w:tab w:val="clear" w:pos="9356"/>
        </w:tabs>
        <w:rPr>
          <w:rFonts w:asciiTheme="minorHAnsi" w:hAnsiTheme="minorHAnsi" w:cstheme="minorHAnsi"/>
        </w:rPr>
      </w:pPr>
      <w:r w:rsidRPr="00787F65">
        <w:rPr>
          <w:rFonts w:asciiTheme="minorHAnsi" w:hAnsiTheme="minorHAnsi" w:cstheme="minorHAnsi"/>
        </w:rPr>
        <w:lastRenderedPageBreak/>
        <w:t xml:space="preserve">Le Titulaire unique, </w:t>
      </w:r>
    </w:p>
    <w:p w14:paraId="76DB710B" w14:textId="77777777" w:rsidR="00CB6621" w:rsidRPr="00787F65" w:rsidRDefault="00CB6621" w:rsidP="00161A67">
      <w:pPr>
        <w:pStyle w:val="05ARTICLENiv1-Texte"/>
        <w:tabs>
          <w:tab w:val="clear" w:pos="9356"/>
        </w:tabs>
        <w:rPr>
          <w:rFonts w:asciiTheme="minorHAnsi" w:hAnsiTheme="minorHAnsi" w:cstheme="minorHAnsi"/>
        </w:rPr>
      </w:pPr>
      <w:r w:rsidRPr="00787F65">
        <w:rPr>
          <w:rFonts w:asciiTheme="minorHAnsi" w:hAnsiTheme="minorHAnsi" w:cstheme="minorHAnsi"/>
        </w:rPr>
        <w:t>ou le mandataire du groupement conjoint,</w:t>
      </w:r>
    </w:p>
    <w:p w14:paraId="5B8CBC30" w14:textId="77777777" w:rsidR="00CB6621" w:rsidRPr="00787F65" w:rsidRDefault="00CB6621" w:rsidP="00161A67">
      <w:pPr>
        <w:pStyle w:val="05ARTICLENiv1-Texte"/>
        <w:tabs>
          <w:tab w:val="clear" w:pos="9356"/>
        </w:tabs>
        <w:rPr>
          <w:rFonts w:asciiTheme="minorHAnsi" w:hAnsiTheme="minorHAnsi" w:cstheme="minorHAnsi"/>
        </w:rPr>
      </w:pPr>
      <w:r w:rsidRPr="00787F65">
        <w:rPr>
          <w:rFonts w:asciiTheme="minorHAnsi" w:hAnsiTheme="minorHAnsi" w:cstheme="minorHAnsi"/>
        </w:rPr>
        <w:t>ou le mandataire du groupement solidaire sans répartition des paiements au nom du groupement,</w:t>
      </w:r>
    </w:p>
    <w:p w14:paraId="411C6DC1" w14:textId="3B0B1557" w:rsidR="00CB6621" w:rsidRPr="00787F65" w:rsidRDefault="00CB6621" w:rsidP="00161A67">
      <w:pPr>
        <w:tabs>
          <w:tab w:val="left" w:pos="3119"/>
        </w:tabs>
        <w:spacing w:after="6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18"/>
          <w:shd w:val="clear" w:color="auto" w:fill="FFFFFF"/>
          <w:lang w:eastAsia="fr-FR"/>
        </w:rPr>
        <w:t>………………</w:t>
      </w:r>
      <w:r w:rsidR="000F1823">
        <w:rPr>
          <w:rFonts w:asciiTheme="minorHAnsi" w:eastAsia="Times New Roman" w:hAnsiTheme="minorHAnsi" w:cstheme="minorHAnsi"/>
          <w:bCs/>
          <w:spacing w:val="-6"/>
          <w:sz w:val="20"/>
          <w:szCs w:val="18"/>
          <w:shd w:val="clear" w:color="auto" w:fill="FFFFFF"/>
          <w:lang w:eastAsia="fr-FR"/>
        </w:rPr>
        <w:t>……………………..</w:t>
      </w: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 xml:space="preserve">accepte de percevoir l'avance </w:t>
      </w:r>
    </w:p>
    <w:p w14:paraId="7AAB69AA" w14:textId="77777777" w:rsidR="00CB6621" w:rsidRPr="00787F65" w:rsidRDefault="00CB6621" w:rsidP="007A25E0">
      <w:pPr>
        <w:tabs>
          <w:tab w:val="left" w:pos="3119"/>
        </w:tabs>
        <w:spacing w:after="24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refuse de percevoir l'avance</w:t>
      </w:r>
    </w:p>
    <w:p w14:paraId="1D0195D2" w14:textId="77777777" w:rsidR="00CB6621" w:rsidRPr="00787F65" w:rsidRDefault="00CB6621" w:rsidP="007A25E0">
      <w:pPr>
        <w:tabs>
          <w:tab w:val="left" w:pos="3119"/>
        </w:tabs>
        <w:spacing w:after="6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20"/>
          <w:lang w:eastAsia="fr-FR"/>
        </w:rPr>
        <w:t>2</w:t>
      </w:r>
      <w:r w:rsidRPr="00787F65">
        <w:rPr>
          <w:rFonts w:asciiTheme="minorHAnsi" w:eastAsia="Times New Roman" w:hAnsiTheme="minorHAnsi" w:cstheme="minorHAnsi"/>
          <w:bCs/>
          <w:spacing w:val="-6"/>
          <w:sz w:val="20"/>
          <w:szCs w:val="20"/>
          <w:vertAlign w:val="superscript"/>
          <w:lang w:eastAsia="fr-FR"/>
        </w:rPr>
        <w:t>ème</w:t>
      </w:r>
      <w:r w:rsidRPr="00787F65">
        <w:rPr>
          <w:rFonts w:asciiTheme="minorHAnsi" w:eastAsia="Times New Roman" w:hAnsiTheme="minorHAnsi" w:cstheme="minorHAnsi"/>
          <w:bCs/>
          <w:spacing w:val="-6"/>
          <w:sz w:val="20"/>
          <w:szCs w:val="20"/>
          <w:lang w:eastAsia="fr-FR"/>
        </w:rPr>
        <w:t xml:space="preserve"> cotraitant</w:t>
      </w:r>
      <w:r w:rsidRPr="00787F65">
        <w:rPr>
          <w:rFonts w:asciiTheme="minorHAnsi" w:eastAsia="Times New Roman" w:hAnsiTheme="minorHAnsi" w:cstheme="minorHAnsi"/>
          <w:bCs/>
          <w:spacing w:val="-6"/>
          <w:sz w:val="20"/>
          <w:szCs w:val="18"/>
          <w:shd w:val="clear" w:color="auto" w:fill="FFFFFF"/>
          <w:lang w:eastAsia="fr-FR"/>
        </w:rPr>
        <w:t>, l’entreprise</w:t>
      </w: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accepte de percevoir l'avance</w:t>
      </w:r>
    </w:p>
    <w:p w14:paraId="60DD64E4" w14:textId="77777777" w:rsidR="00CB6621" w:rsidRPr="00787F65" w:rsidRDefault="00CB6621" w:rsidP="007A25E0">
      <w:pPr>
        <w:tabs>
          <w:tab w:val="left" w:leader="dot" w:pos="3119"/>
        </w:tabs>
        <w:spacing w:after="24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refuse de percevoir l'avance</w:t>
      </w:r>
    </w:p>
    <w:p w14:paraId="2874633C" w14:textId="73A59333" w:rsidR="00CB6621" w:rsidRPr="00787F65" w:rsidRDefault="00CB6621" w:rsidP="00161A67">
      <w:pPr>
        <w:tabs>
          <w:tab w:val="left" w:leader="dot" w:pos="3119"/>
        </w:tabs>
        <w:spacing w:after="6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20"/>
          <w:lang w:eastAsia="fr-FR"/>
        </w:rPr>
        <w:t>3</w:t>
      </w:r>
      <w:r w:rsidRPr="00787F65">
        <w:rPr>
          <w:rFonts w:asciiTheme="minorHAnsi" w:eastAsia="Times New Roman" w:hAnsiTheme="minorHAnsi" w:cstheme="minorHAnsi"/>
          <w:bCs/>
          <w:spacing w:val="-6"/>
          <w:sz w:val="20"/>
          <w:szCs w:val="20"/>
          <w:vertAlign w:val="superscript"/>
          <w:lang w:eastAsia="fr-FR"/>
        </w:rPr>
        <w:t>ème</w:t>
      </w:r>
      <w:r w:rsidRPr="00787F65">
        <w:rPr>
          <w:rFonts w:asciiTheme="minorHAnsi" w:eastAsia="Times New Roman" w:hAnsiTheme="minorHAnsi" w:cstheme="minorHAnsi"/>
          <w:bCs/>
          <w:spacing w:val="-6"/>
          <w:sz w:val="20"/>
          <w:szCs w:val="20"/>
          <w:lang w:eastAsia="fr-FR"/>
        </w:rPr>
        <w:t xml:space="preserve"> cotraitant, </w:t>
      </w:r>
      <w:r w:rsidRPr="00787F65">
        <w:rPr>
          <w:rFonts w:asciiTheme="minorHAnsi" w:eastAsia="Times New Roman" w:hAnsiTheme="minorHAnsi" w:cstheme="minorHAnsi"/>
          <w:bCs/>
          <w:spacing w:val="-6"/>
          <w:sz w:val="20"/>
          <w:szCs w:val="18"/>
          <w:shd w:val="clear" w:color="auto" w:fill="FFFFFF"/>
          <w:lang w:eastAsia="fr-FR"/>
        </w:rPr>
        <w:t>l’entreprise</w:t>
      </w: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accepte de percevoir l'avance</w:t>
      </w:r>
    </w:p>
    <w:p w14:paraId="140FB790" w14:textId="77777777" w:rsidR="00CB6621" w:rsidRDefault="00CB6621" w:rsidP="00161A67">
      <w:pPr>
        <w:tabs>
          <w:tab w:val="left" w:leader="dot" w:pos="3119"/>
        </w:tabs>
        <w:spacing w:after="60" w:line="240" w:lineRule="auto"/>
        <w:ind w:left="539" w:right="-28"/>
        <w:rPr>
          <w:rFonts w:asciiTheme="minorHAnsi" w:eastAsia="Times New Roman" w:hAnsiTheme="minorHAnsi" w:cstheme="minorHAnsi"/>
          <w:bCs/>
          <w:sz w:val="20"/>
          <w:szCs w:val="18"/>
          <w:shd w:val="clear" w:color="auto" w:fill="FFFFFF"/>
          <w:lang w:eastAsia="fr-FR"/>
        </w:rPr>
      </w:pPr>
      <w:r w:rsidRPr="00787F65">
        <w:rPr>
          <w:rFonts w:asciiTheme="minorHAnsi" w:eastAsia="Times New Roman" w:hAnsiTheme="minorHAnsi" w:cstheme="minorHAnsi"/>
          <w:bCs/>
          <w:spacing w:val="-6"/>
          <w:sz w:val="20"/>
          <w:szCs w:val="18"/>
          <w:shd w:val="clear" w:color="auto" w:fill="FFFFFF"/>
          <w:lang w:eastAsia="fr-FR"/>
        </w:rPr>
        <w:tab/>
      </w:r>
      <w:r w:rsidRPr="00787F65">
        <w:rPr>
          <w:rFonts w:asciiTheme="minorHAnsi" w:eastAsia="Times New Roman" w:hAnsiTheme="minorHAnsi" w:cstheme="minorHAnsi"/>
          <w:spacing w:val="-6"/>
          <w:sz w:val="18"/>
          <w:szCs w:val="18"/>
          <w:lang w:eastAsia="fr-FR"/>
        </w:rPr>
        <w:fldChar w:fldCharType="begin">
          <w:ffData>
            <w:name w:val="CaseACocher1"/>
            <w:enabled/>
            <w:calcOnExit w:val="0"/>
            <w:checkBox>
              <w:sizeAuto/>
              <w:default w:val="0"/>
            </w:checkBox>
          </w:ffData>
        </w:fldChar>
      </w:r>
      <w:r w:rsidRPr="00787F65">
        <w:rPr>
          <w:rFonts w:asciiTheme="minorHAnsi" w:eastAsia="Times New Roman" w:hAnsiTheme="minorHAnsi" w:cstheme="minorHAnsi"/>
          <w:spacing w:val="-6"/>
          <w:sz w:val="18"/>
          <w:szCs w:val="18"/>
          <w:lang w:eastAsia="fr-FR"/>
        </w:rPr>
        <w:instrText xml:space="preserve"> FORMCHECKBOX </w:instrText>
      </w:r>
      <w:r w:rsidRPr="00787F65">
        <w:rPr>
          <w:rFonts w:asciiTheme="minorHAnsi" w:eastAsia="Times New Roman" w:hAnsiTheme="minorHAnsi" w:cstheme="minorHAnsi"/>
          <w:spacing w:val="-6"/>
          <w:sz w:val="18"/>
          <w:szCs w:val="18"/>
          <w:lang w:eastAsia="fr-FR"/>
        </w:rPr>
      </w:r>
      <w:r w:rsidRPr="00787F65">
        <w:rPr>
          <w:rFonts w:asciiTheme="minorHAnsi" w:eastAsia="Times New Roman" w:hAnsiTheme="minorHAnsi" w:cstheme="minorHAnsi"/>
          <w:spacing w:val="-6"/>
          <w:sz w:val="18"/>
          <w:szCs w:val="18"/>
          <w:lang w:eastAsia="fr-FR"/>
        </w:rPr>
        <w:fldChar w:fldCharType="separate"/>
      </w:r>
      <w:r w:rsidRPr="00787F65">
        <w:rPr>
          <w:rFonts w:asciiTheme="minorHAnsi" w:eastAsia="Times New Roman" w:hAnsiTheme="minorHAnsi" w:cstheme="minorHAnsi"/>
          <w:spacing w:val="-6"/>
          <w:sz w:val="18"/>
          <w:szCs w:val="18"/>
          <w:lang w:eastAsia="fr-FR"/>
        </w:rPr>
        <w:fldChar w:fldCharType="end"/>
      </w:r>
      <w:r w:rsidRPr="00787F65">
        <w:rPr>
          <w:rFonts w:asciiTheme="minorHAnsi" w:eastAsia="Times New Roman" w:hAnsiTheme="minorHAnsi" w:cstheme="minorHAnsi"/>
          <w:bCs/>
          <w:spacing w:val="-6"/>
          <w:sz w:val="20"/>
          <w:szCs w:val="18"/>
          <w:shd w:val="clear" w:color="auto" w:fill="FFFFFF"/>
          <w:lang w:eastAsia="fr-FR"/>
        </w:rPr>
        <w:t xml:space="preserve"> </w:t>
      </w:r>
      <w:r w:rsidRPr="00787F65">
        <w:rPr>
          <w:rFonts w:asciiTheme="minorHAnsi" w:eastAsia="Times New Roman" w:hAnsiTheme="minorHAnsi" w:cstheme="minorHAnsi"/>
          <w:bCs/>
          <w:sz w:val="20"/>
          <w:szCs w:val="18"/>
          <w:shd w:val="clear" w:color="auto" w:fill="FFFFFF"/>
          <w:lang w:eastAsia="fr-FR"/>
        </w:rPr>
        <w:t>refuse de percevoir l'avance</w:t>
      </w:r>
    </w:p>
    <w:p w14:paraId="3A01BCB8"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42" w:name="_Toc52938550"/>
      <w:bookmarkStart w:id="43" w:name="_Toc53285137"/>
      <w:bookmarkStart w:id="44" w:name="_Toc76197026"/>
      <w:bookmarkStart w:id="45" w:name="_Toc222807750"/>
      <w:r w:rsidRPr="00787F65">
        <w:rPr>
          <w:rFonts w:asciiTheme="minorHAnsi" w:hAnsiTheme="minorHAnsi" w:cstheme="minorHAnsi"/>
        </w:rPr>
        <w:t>REGLEMENT</w:t>
      </w:r>
      <w:bookmarkEnd w:id="42"/>
      <w:bookmarkEnd w:id="43"/>
      <w:bookmarkEnd w:id="44"/>
      <w:bookmarkEnd w:id="45"/>
    </w:p>
    <w:p w14:paraId="6FB1BB87" w14:textId="77777777" w:rsidR="00CB6621" w:rsidRPr="00787F65" w:rsidRDefault="00CB6621" w:rsidP="00E238D2">
      <w:pPr>
        <w:pStyle w:val="05ARTICLENiv1-SsTitre"/>
        <w:rPr>
          <w:rFonts w:asciiTheme="minorHAnsi" w:hAnsiTheme="minorHAnsi" w:cstheme="minorHAnsi"/>
        </w:rPr>
      </w:pPr>
      <w:bookmarkStart w:id="46" w:name="_Toc222807751"/>
      <w:bookmarkStart w:id="47" w:name="_Toc52938551"/>
      <w:bookmarkStart w:id="48" w:name="_Toc53285138"/>
      <w:bookmarkStart w:id="49" w:name="_Toc76197027"/>
      <w:r w:rsidRPr="00787F65">
        <w:rPr>
          <w:rFonts w:asciiTheme="minorHAnsi" w:hAnsiTheme="minorHAnsi" w:cstheme="minorHAnsi"/>
        </w:rPr>
        <w:t>Délais de règlement</w:t>
      </w:r>
      <w:bookmarkEnd w:id="46"/>
      <w:r w:rsidRPr="00787F65">
        <w:rPr>
          <w:rFonts w:asciiTheme="minorHAnsi" w:hAnsiTheme="minorHAnsi" w:cstheme="minorHAnsi"/>
        </w:rPr>
        <w:t xml:space="preserve"> </w:t>
      </w:r>
      <w:bookmarkEnd w:id="47"/>
      <w:bookmarkEnd w:id="48"/>
      <w:bookmarkEnd w:id="49"/>
    </w:p>
    <w:p w14:paraId="10741E56" w14:textId="17251991"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b/>
        </w:rPr>
        <w:t>Le délai maximum de paiement des avances</w:t>
      </w:r>
      <w:r w:rsidRPr="00787F65">
        <w:rPr>
          <w:rFonts w:asciiTheme="minorHAnsi" w:hAnsiTheme="minorHAnsi" w:cstheme="minorHAnsi"/>
        </w:rPr>
        <w:t xml:space="preserve"> est de </w:t>
      </w:r>
      <w:r w:rsidR="007A25E0" w:rsidRPr="00787F65">
        <w:rPr>
          <w:rFonts w:asciiTheme="minorHAnsi" w:hAnsiTheme="minorHAnsi" w:cstheme="minorHAnsi"/>
        </w:rPr>
        <w:t>50</w:t>
      </w:r>
      <w:r w:rsidRPr="00787F65">
        <w:rPr>
          <w:rFonts w:asciiTheme="minorHAnsi" w:hAnsiTheme="minorHAnsi" w:cstheme="minorHAnsi"/>
        </w:rPr>
        <w:t xml:space="preserve"> jours, à compter de la plus tardive des dates suivantes :</w:t>
      </w:r>
    </w:p>
    <w:p w14:paraId="51BC791F" w14:textId="54C5AB73" w:rsidR="00CB6621" w:rsidRPr="00787F65" w:rsidRDefault="00CB6621" w:rsidP="005D2EA1">
      <w:pPr>
        <w:pStyle w:val="05ARTICLENiv1-TableauPuce1"/>
        <w:rPr>
          <w:rFonts w:asciiTheme="minorHAnsi" w:hAnsiTheme="minorHAnsi" w:cstheme="minorHAnsi"/>
        </w:rPr>
      </w:pPr>
      <w:r w:rsidRPr="00787F65">
        <w:rPr>
          <w:rFonts w:asciiTheme="minorHAnsi" w:hAnsiTheme="minorHAnsi" w:cstheme="minorHAnsi"/>
        </w:rPr>
        <w:t>notification du marché,</w:t>
      </w:r>
    </w:p>
    <w:p w14:paraId="467F76B9" w14:textId="007CF040" w:rsidR="00CB6621" w:rsidRPr="00787F65" w:rsidRDefault="00CB6621" w:rsidP="005D2EA1">
      <w:pPr>
        <w:pStyle w:val="05ARTICLENiv1-TableauPuce1"/>
        <w:rPr>
          <w:rFonts w:asciiTheme="minorHAnsi" w:hAnsiTheme="minorHAnsi" w:cstheme="minorHAnsi"/>
        </w:rPr>
      </w:pPr>
      <w:r w:rsidRPr="00787F65">
        <w:rPr>
          <w:rFonts w:asciiTheme="minorHAnsi" w:hAnsiTheme="minorHAnsi" w:cstheme="minorHAnsi"/>
        </w:rPr>
        <w:t>notification de l’acte qui emporte commencement du délai d'exécution du marché, si un tel acte est prévu</w:t>
      </w:r>
    </w:p>
    <w:p w14:paraId="22FA7698" w14:textId="2ED18194" w:rsidR="00CB6621" w:rsidRPr="00787F65" w:rsidRDefault="00CB6621" w:rsidP="005D2EA1">
      <w:pPr>
        <w:pStyle w:val="05ARTICLENiv1-TableauPuce1"/>
        <w:rPr>
          <w:rFonts w:asciiTheme="minorHAnsi" w:hAnsiTheme="minorHAnsi" w:cstheme="minorHAnsi"/>
        </w:rPr>
      </w:pPr>
      <w:r w:rsidRPr="00787F65">
        <w:rPr>
          <w:rFonts w:asciiTheme="minorHAnsi" w:hAnsiTheme="minorHAnsi" w:cstheme="minorHAnsi"/>
        </w:rPr>
        <w:t xml:space="preserve">demande du titulaire comportant la garantie le cas échéant dans les conditions et limites fixées à l’article </w:t>
      </w:r>
      <w:r w:rsidR="008E2225" w:rsidRPr="00787F65">
        <w:rPr>
          <w:rFonts w:asciiTheme="minorHAnsi" w:hAnsiTheme="minorHAnsi" w:cstheme="minorHAnsi"/>
        </w:rPr>
        <w:t>5</w:t>
      </w:r>
      <w:r w:rsidRPr="00787F65">
        <w:rPr>
          <w:rFonts w:asciiTheme="minorHAnsi" w:hAnsiTheme="minorHAnsi" w:cstheme="minorHAnsi"/>
        </w:rPr>
        <w:t xml:space="preserve"> du CCAP </w:t>
      </w:r>
    </w:p>
    <w:p w14:paraId="7DA46175" w14:textId="0BADA2BE" w:rsidR="00CB6621" w:rsidRPr="00787F65" w:rsidRDefault="00CB6621" w:rsidP="005D2EA1">
      <w:pPr>
        <w:pStyle w:val="05ARTICLENiv1-TableauPuce1"/>
        <w:rPr>
          <w:rFonts w:asciiTheme="minorHAnsi" w:hAnsiTheme="minorHAnsi" w:cstheme="minorHAnsi"/>
        </w:rPr>
      </w:pPr>
      <w:r w:rsidRPr="00787F65">
        <w:rPr>
          <w:rFonts w:asciiTheme="minorHAnsi" w:hAnsiTheme="minorHAnsi" w:cstheme="minorHAnsi"/>
        </w:rPr>
        <w:t>date de fourniture de la garantie le cas échéant</w:t>
      </w:r>
      <w:bookmarkStart w:id="50" w:name="OLE_LINK3"/>
      <w:bookmarkStart w:id="51" w:name="OLE_LINK4"/>
    </w:p>
    <w:p w14:paraId="584FD264" w14:textId="77777777" w:rsidR="00D82F9E" w:rsidRPr="00787F65" w:rsidRDefault="00D82F9E" w:rsidP="005D2EA1">
      <w:pPr>
        <w:pStyle w:val="05ARTICLENiv1-Texte"/>
        <w:rPr>
          <w:rFonts w:asciiTheme="minorHAnsi" w:hAnsiTheme="minorHAnsi" w:cstheme="minorHAnsi"/>
          <w:b/>
        </w:rPr>
      </w:pPr>
    </w:p>
    <w:p w14:paraId="68392E14" w14:textId="7C3A0146"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b/>
        </w:rPr>
        <w:t>Le délai de paiement des acomptes</w:t>
      </w:r>
      <w:r w:rsidRPr="00787F65">
        <w:rPr>
          <w:rFonts w:asciiTheme="minorHAnsi" w:hAnsiTheme="minorHAnsi" w:cstheme="minorHAnsi"/>
        </w:rPr>
        <w:t xml:space="preserve"> est de</w:t>
      </w:r>
      <w:r w:rsidR="007A25E0" w:rsidRPr="00787F65">
        <w:rPr>
          <w:rFonts w:asciiTheme="minorHAnsi" w:hAnsiTheme="minorHAnsi" w:cstheme="minorHAnsi"/>
        </w:rPr>
        <w:t xml:space="preserve"> 50</w:t>
      </w:r>
      <w:r w:rsidR="00867300" w:rsidRPr="00787F65">
        <w:rPr>
          <w:rFonts w:asciiTheme="minorHAnsi" w:hAnsiTheme="minorHAnsi" w:cstheme="minorHAnsi"/>
        </w:rPr>
        <w:t xml:space="preserve"> </w:t>
      </w:r>
      <w:r w:rsidRPr="00787F65">
        <w:rPr>
          <w:rFonts w:asciiTheme="minorHAnsi" w:hAnsiTheme="minorHAnsi" w:cstheme="minorHAnsi"/>
        </w:rPr>
        <w:t xml:space="preserve">jours, à compter de la réception de la demande d’acompte par le maître d’œuvre. </w:t>
      </w:r>
    </w:p>
    <w:p w14:paraId="74A9AE0C" w14:textId="1EBD2AB3"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b/>
        </w:rPr>
        <w:t xml:space="preserve">Le délai maximum de paiement du solde </w:t>
      </w:r>
      <w:r w:rsidRPr="00787F65">
        <w:rPr>
          <w:rFonts w:asciiTheme="minorHAnsi" w:hAnsiTheme="minorHAnsi" w:cstheme="minorHAnsi"/>
        </w:rPr>
        <w:t xml:space="preserve">est de </w:t>
      </w:r>
      <w:r w:rsidR="007A25E0" w:rsidRPr="00787F65">
        <w:rPr>
          <w:rFonts w:asciiTheme="minorHAnsi" w:hAnsiTheme="minorHAnsi" w:cstheme="minorHAnsi"/>
        </w:rPr>
        <w:t xml:space="preserve">50 </w:t>
      </w:r>
      <w:r w:rsidRPr="00787F65">
        <w:rPr>
          <w:rFonts w:asciiTheme="minorHAnsi" w:hAnsiTheme="minorHAnsi" w:cstheme="minorHAnsi"/>
        </w:rPr>
        <w:t>jours, à compter de la date de réception du décompte général et définitif par le maître d'ouvrage.</w:t>
      </w:r>
    </w:p>
    <w:p w14:paraId="2C86FB12" w14:textId="56978C02"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Lorsque la demande de paiement est transmise par voie électronique en application de l'article 1er de l'ordonnance n° 2014-697 du 26 juin 2014 relative au développement de la facturation électronique, la date de réception de la demande de paiement par le </w:t>
      </w:r>
      <w:r w:rsidR="00A91A0F" w:rsidRPr="00787F65">
        <w:rPr>
          <w:rFonts w:asciiTheme="minorHAnsi" w:hAnsiTheme="minorHAnsi" w:cstheme="minorHAnsi"/>
        </w:rPr>
        <w:t>maître d’ouvrage</w:t>
      </w:r>
      <w:r w:rsidRPr="00787F65">
        <w:rPr>
          <w:rFonts w:asciiTheme="minorHAnsi" w:hAnsiTheme="minorHAnsi" w:cstheme="minorHAnsi"/>
        </w:rPr>
        <w:t xml:space="preserve"> correspond à la date de notification au </w:t>
      </w:r>
      <w:r w:rsidR="00A91A0F" w:rsidRPr="00787F65">
        <w:rPr>
          <w:rFonts w:asciiTheme="minorHAnsi" w:hAnsiTheme="minorHAnsi" w:cstheme="minorHAnsi"/>
        </w:rPr>
        <w:t>maître d’ouvrage</w:t>
      </w:r>
      <w:r w:rsidRPr="00787F65">
        <w:rPr>
          <w:rFonts w:asciiTheme="minorHAnsi" w:hAnsiTheme="minorHAnsi" w:cstheme="minorHAnsi"/>
        </w:rPr>
        <w:t xml:space="preserve"> du message électronique l'informant de la mise à disposition de la facture sur Chorus Pro.</w:t>
      </w:r>
    </w:p>
    <w:p w14:paraId="1B9DD8EC" w14:textId="4BED90AE" w:rsidR="00867300"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Le taux des intérêts moratoires est fixé à l’article </w:t>
      </w:r>
      <w:r w:rsidRPr="00787F65">
        <w:rPr>
          <w:rFonts w:asciiTheme="minorHAnsi" w:hAnsiTheme="minorHAnsi" w:cstheme="minorHAnsi"/>
          <w:shd w:val="clear" w:color="auto" w:fill="FFFFFF"/>
        </w:rPr>
        <w:t>6.</w:t>
      </w:r>
      <w:r w:rsidR="008E2225" w:rsidRPr="00787F65">
        <w:rPr>
          <w:rFonts w:asciiTheme="minorHAnsi" w:hAnsiTheme="minorHAnsi" w:cstheme="minorHAnsi"/>
          <w:shd w:val="clear" w:color="auto" w:fill="FFFFFF"/>
        </w:rPr>
        <w:t>4</w:t>
      </w:r>
      <w:r w:rsidRPr="00787F65">
        <w:rPr>
          <w:rFonts w:asciiTheme="minorHAnsi" w:hAnsiTheme="minorHAnsi" w:cstheme="minorHAnsi"/>
        </w:rPr>
        <w:t xml:space="preserve"> du CCAP.</w:t>
      </w:r>
    </w:p>
    <w:p w14:paraId="1EAB62BE" w14:textId="77777777" w:rsidR="00CB6621" w:rsidRPr="00787F65" w:rsidRDefault="00CB6621" w:rsidP="00E238D2">
      <w:pPr>
        <w:pStyle w:val="05ARTICLENiv1-SsTitre"/>
        <w:rPr>
          <w:rFonts w:asciiTheme="minorHAnsi" w:hAnsiTheme="minorHAnsi" w:cstheme="minorHAnsi"/>
        </w:rPr>
      </w:pPr>
      <w:bookmarkStart w:id="52" w:name="_Toc222807752"/>
      <w:bookmarkStart w:id="53" w:name="_Toc52938552"/>
      <w:bookmarkStart w:id="54" w:name="_Toc53285139"/>
      <w:bookmarkStart w:id="55" w:name="_Toc76197028"/>
      <w:bookmarkEnd w:id="50"/>
      <w:bookmarkEnd w:id="51"/>
      <w:r w:rsidRPr="00787F65">
        <w:rPr>
          <w:rFonts w:asciiTheme="minorHAnsi" w:hAnsiTheme="minorHAnsi" w:cstheme="minorHAnsi"/>
        </w:rPr>
        <w:t>Mode de règlement</w:t>
      </w:r>
      <w:bookmarkEnd w:id="52"/>
      <w:r w:rsidRPr="00787F65">
        <w:rPr>
          <w:rFonts w:asciiTheme="minorHAnsi" w:hAnsiTheme="minorHAnsi" w:cstheme="minorHAnsi"/>
        </w:rPr>
        <w:t xml:space="preserve"> </w:t>
      </w:r>
      <w:bookmarkEnd w:id="53"/>
      <w:bookmarkEnd w:id="54"/>
      <w:bookmarkEnd w:id="55"/>
    </w:p>
    <w:p w14:paraId="2FF7DE07" w14:textId="77777777" w:rsidR="00CB6621" w:rsidRPr="00787F65" w:rsidRDefault="00CB6621" w:rsidP="00CB6621">
      <w:pPr>
        <w:pStyle w:val="04ARTICLEOption1erniveau"/>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sz w:val="18"/>
          <w:szCs w:val="18"/>
        </w:rPr>
        <w:t xml:space="preserve"> </w:t>
      </w:r>
      <w:r w:rsidRPr="00787F65">
        <w:rPr>
          <w:rFonts w:asciiTheme="minorHAnsi" w:hAnsiTheme="minorHAnsi" w:cstheme="minorHAnsi"/>
        </w:rPr>
        <w:t xml:space="preserve">Cas d’un titulaire unique </w:t>
      </w:r>
    </w:p>
    <w:p w14:paraId="00327BC6" w14:textId="4A93B767" w:rsidR="00CB6621" w:rsidRPr="00787F65" w:rsidRDefault="00CB6621" w:rsidP="007125BB">
      <w:pPr>
        <w:pStyle w:val="05ARTICLENiv1-Texte"/>
        <w:rPr>
          <w:rFonts w:asciiTheme="minorHAnsi" w:hAnsiTheme="minorHAnsi" w:cstheme="minorHAnsi"/>
          <w:sz w:val="18"/>
          <w:szCs w:val="18"/>
        </w:rPr>
      </w:pPr>
      <w:r w:rsidRPr="00787F65">
        <w:rPr>
          <w:rFonts w:asciiTheme="minorHAnsi" w:hAnsiTheme="minorHAnsi" w:cstheme="minorHAnsi"/>
        </w:rPr>
        <w:t>Le maître d'ouvrage se libérera des sommes dues au titre du marché par</w:t>
      </w:r>
      <w:r w:rsidR="007125BB" w:rsidRPr="00787F65">
        <w:rPr>
          <w:rFonts w:asciiTheme="minorHAnsi" w:hAnsiTheme="minorHAnsi" w:cstheme="minorHAnsi"/>
        </w:rPr>
        <w:t xml:space="preserve"> </w:t>
      </w:r>
      <w:r w:rsidRPr="00787F65">
        <w:rPr>
          <w:rFonts w:asciiTheme="minorHAnsi" w:hAnsiTheme="minorHAnsi" w:cstheme="minorHAnsi"/>
        </w:rPr>
        <w:t>virement établi à l'ordre du titulaire (joindre les RIB)</w:t>
      </w:r>
      <w:r w:rsidRPr="00787F65">
        <w:rPr>
          <w:rFonts w:asciiTheme="minorHAnsi" w:hAnsiTheme="minorHAnsi" w:cstheme="minorHAnsi"/>
          <w:sz w:val="18"/>
          <w:szCs w:val="18"/>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CB6621" w:rsidRPr="00787F65" w14:paraId="73F2CA20" w14:textId="77777777" w:rsidTr="00CB6621">
        <w:trPr>
          <w:cantSplit/>
          <w:jc w:val="center"/>
        </w:trPr>
        <w:tc>
          <w:tcPr>
            <w:tcW w:w="5712" w:type="dxa"/>
            <w:tcBorders>
              <w:top w:val="single" w:sz="6" w:space="0" w:color="auto"/>
              <w:left w:val="single" w:sz="6" w:space="0" w:color="auto"/>
              <w:bottom w:val="single" w:sz="6" w:space="0" w:color="auto"/>
              <w:right w:val="single" w:sz="6" w:space="0" w:color="auto"/>
            </w:tcBorders>
          </w:tcPr>
          <w:p w14:paraId="2BC30710" w14:textId="6D6BCE0D" w:rsidR="00CB6621" w:rsidRPr="00787F65" w:rsidRDefault="00867300" w:rsidP="00CB6621">
            <w:pPr>
              <w:spacing w:after="60" w:line="240" w:lineRule="auto"/>
              <w:jc w:val="center"/>
              <w:rPr>
                <w:rFonts w:asciiTheme="minorHAnsi" w:eastAsia="Times New Roman" w:hAnsiTheme="minorHAnsi" w:cstheme="minorHAnsi"/>
                <w:b/>
                <w:spacing w:val="-6"/>
                <w:sz w:val="20"/>
                <w:szCs w:val="18"/>
                <w:lang w:eastAsia="fr-FR"/>
              </w:rPr>
            </w:pPr>
            <w:r w:rsidRPr="00787F65">
              <w:rPr>
                <w:rFonts w:asciiTheme="minorHAnsi" w:hAnsiTheme="minorHAnsi" w:cstheme="minorHAnsi"/>
                <w:sz w:val="18"/>
                <w:szCs w:val="18"/>
              </w:rPr>
              <w:tab/>
            </w:r>
            <w:r w:rsidR="00CB6621" w:rsidRPr="00787F65">
              <w:rPr>
                <w:rFonts w:asciiTheme="minorHAnsi" w:eastAsia="Times New Roman" w:hAnsiTheme="minorHAnsi" w:cstheme="minorHAnsi"/>
                <w:b/>
                <w:spacing w:val="-6"/>
                <w:sz w:val="20"/>
                <w:szCs w:val="18"/>
                <w:lang w:eastAsia="fr-FR"/>
              </w:rPr>
              <w:t>DESIGNATION DU TITULAIRE</w:t>
            </w:r>
          </w:p>
        </w:tc>
      </w:tr>
      <w:tr w:rsidR="00CB6621" w:rsidRPr="00787F65" w14:paraId="27983851" w14:textId="77777777" w:rsidTr="00CB6621">
        <w:trPr>
          <w:cantSplit/>
          <w:trHeight w:val="1213"/>
          <w:jc w:val="center"/>
        </w:trPr>
        <w:tc>
          <w:tcPr>
            <w:tcW w:w="5712" w:type="dxa"/>
            <w:tcBorders>
              <w:top w:val="single" w:sz="6" w:space="0" w:color="auto"/>
              <w:left w:val="single" w:sz="6" w:space="0" w:color="auto"/>
              <w:bottom w:val="single" w:sz="6" w:space="0" w:color="auto"/>
              <w:right w:val="single" w:sz="6" w:space="0" w:color="auto"/>
            </w:tcBorders>
          </w:tcPr>
          <w:p w14:paraId="444129A2"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Nom de l'entreprise</w:t>
            </w:r>
          </w:p>
          <w:p w14:paraId="12E6F702"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Raison sociale</w:t>
            </w:r>
          </w:p>
          <w:p w14:paraId="419EC252"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Adresse</w:t>
            </w:r>
          </w:p>
          <w:p w14:paraId="02919F48"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 xml:space="preserve">Référence compte bancaire </w:t>
            </w:r>
          </w:p>
        </w:tc>
      </w:tr>
    </w:tbl>
    <w:p w14:paraId="73D11FA4" w14:textId="77777777" w:rsidR="00CB6621" w:rsidRPr="00787F65" w:rsidRDefault="00CB6621" w:rsidP="00CB6621">
      <w:pPr>
        <w:pStyle w:val="04ARTICLEOption1erniveau"/>
        <w:rPr>
          <w:rFonts w:asciiTheme="minorHAnsi" w:hAnsiTheme="minorHAnsi" w:cstheme="minorHAnsi"/>
        </w:rPr>
      </w:pPr>
      <w:r w:rsidRPr="00787F65">
        <w:rPr>
          <w:rFonts w:asciiTheme="minorHAnsi" w:hAnsiTheme="minorHAnsi" w:cstheme="minorHAnsi"/>
          <w:sz w:val="18"/>
          <w:szCs w:val="18"/>
        </w:rPr>
        <w:fldChar w:fldCharType="begin">
          <w:ffData>
            <w:name w:val="CaseACocher1"/>
            <w:enabled/>
            <w:calcOnExit w:val="0"/>
            <w:checkBox>
              <w:sizeAuto/>
              <w:default w:val="0"/>
            </w:checkBox>
          </w:ffData>
        </w:fldChar>
      </w:r>
      <w:r w:rsidRPr="00787F65">
        <w:rPr>
          <w:rFonts w:asciiTheme="minorHAnsi" w:hAnsiTheme="minorHAnsi" w:cstheme="minorHAnsi"/>
          <w:sz w:val="18"/>
          <w:szCs w:val="18"/>
        </w:rPr>
        <w:instrText xml:space="preserve"> FORMCHECKBOX </w:instrText>
      </w:r>
      <w:r w:rsidRPr="00787F65">
        <w:rPr>
          <w:rFonts w:asciiTheme="minorHAnsi" w:hAnsiTheme="minorHAnsi" w:cstheme="minorHAnsi"/>
          <w:sz w:val="18"/>
          <w:szCs w:val="18"/>
        </w:rPr>
      </w:r>
      <w:r w:rsidRPr="00787F65">
        <w:rPr>
          <w:rFonts w:asciiTheme="minorHAnsi" w:hAnsiTheme="minorHAnsi" w:cstheme="minorHAnsi"/>
          <w:sz w:val="18"/>
          <w:szCs w:val="18"/>
        </w:rPr>
        <w:fldChar w:fldCharType="separate"/>
      </w:r>
      <w:r w:rsidRPr="00787F65">
        <w:rPr>
          <w:rFonts w:asciiTheme="minorHAnsi" w:hAnsiTheme="minorHAnsi" w:cstheme="minorHAnsi"/>
          <w:sz w:val="18"/>
          <w:szCs w:val="18"/>
        </w:rPr>
        <w:fldChar w:fldCharType="end"/>
      </w:r>
      <w:r w:rsidRPr="00787F65">
        <w:rPr>
          <w:rFonts w:asciiTheme="minorHAnsi" w:hAnsiTheme="minorHAnsi" w:cstheme="minorHAnsi"/>
        </w:rPr>
        <w:t xml:space="preserve"> Cas d’un groupement conjoint</w:t>
      </w:r>
    </w:p>
    <w:p w14:paraId="64368AD2" w14:textId="0710AE2A" w:rsidR="00CB6621" w:rsidRDefault="00CB6621" w:rsidP="007125BB">
      <w:pPr>
        <w:pStyle w:val="05ARTICLENiv1-Texte"/>
        <w:rPr>
          <w:rFonts w:asciiTheme="minorHAnsi" w:hAnsiTheme="minorHAnsi" w:cstheme="minorHAnsi"/>
        </w:rPr>
      </w:pPr>
      <w:r w:rsidRPr="00787F65">
        <w:rPr>
          <w:rFonts w:asciiTheme="minorHAnsi" w:hAnsiTheme="minorHAnsi" w:cstheme="minorHAnsi"/>
        </w:rPr>
        <w:lastRenderedPageBreak/>
        <w:t>Le maître d'ouvrage se libérera des sommes dues au titre du marché selon la répartition définie ci-dessus par</w:t>
      </w:r>
      <w:r w:rsidR="007125BB" w:rsidRPr="00787F65">
        <w:rPr>
          <w:rFonts w:asciiTheme="minorHAnsi" w:hAnsiTheme="minorHAnsi" w:cstheme="minorHAnsi"/>
        </w:rPr>
        <w:t xml:space="preserve"> </w:t>
      </w:r>
      <w:r w:rsidRPr="00787F65">
        <w:rPr>
          <w:rFonts w:asciiTheme="minorHAnsi" w:hAnsiTheme="minorHAnsi" w:cstheme="minorHAnsi"/>
        </w:rPr>
        <w:t xml:space="preserve">virement établi à l'ordre des membres du groupement conjoint (joindre les RIB)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CB6621" w:rsidRPr="00787F65" w14:paraId="1296877F" w14:textId="77777777" w:rsidTr="001F7AFD">
        <w:tc>
          <w:tcPr>
            <w:tcW w:w="4814" w:type="dxa"/>
          </w:tcPr>
          <w:p w14:paraId="1C19A028" w14:textId="77777777" w:rsidR="00CB6621" w:rsidRPr="00787F65" w:rsidRDefault="00CB6621" w:rsidP="00CB6621">
            <w:pPr>
              <w:tabs>
                <w:tab w:val="left" w:leader="dot" w:pos="9526"/>
              </w:tabs>
              <w:spacing w:after="60" w:line="240" w:lineRule="auto"/>
              <w:jc w:val="center"/>
              <w:rPr>
                <w:rFonts w:asciiTheme="minorHAnsi" w:eastAsia="Times New Roman" w:hAnsiTheme="minorHAnsi" w:cstheme="minorHAnsi"/>
                <w:b/>
                <w:noProof/>
                <w:spacing w:val="-6"/>
                <w:sz w:val="20"/>
                <w:szCs w:val="20"/>
                <w:lang w:eastAsia="fr-FR"/>
              </w:rPr>
            </w:pPr>
            <w:r w:rsidRPr="00787F65">
              <w:rPr>
                <w:rFonts w:asciiTheme="minorHAnsi" w:eastAsia="Times New Roman" w:hAnsiTheme="minorHAnsi" w:cstheme="minorHAnsi"/>
                <w:b/>
                <w:noProof/>
                <w:spacing w:val="-6"/>
                <w:sz w:val="20"/>
                <w:szCs w:val="18"/>
                <w:lang w:eastAsia="fr-FR"/>
              </w:rPr>
              <w:t>DESIGNATION DU COTRAITANT</w:t>
            </w:r>
          </w:p>
        </w:tc>
        <w:tc>
          <w:tcPr>
            <w:tcW w:w="4814" w:type="dxa"/>
          </w:tcPr>
          <w:p w14:paraId="1E21D289" w14:textId="77777777" w:rsidR="00CB6621" w:rsidRPr="00787F65" w:rsidRDefault="00CB6621" w:rsidP="00CB6621">
            <w:pPr>
              <w:tabs>
                <w:tab w:val="left" w:leader="dot" w:pos="9526"/>
              </w:tabs>
              <w:spacing w:after="60" w:line="240" w:lineRule="auto"/>
              <w:jc w:val="center"/>
              <w:rPr>
                <w:rFonts w:asciiTheme="minorHAnsi" w:eastAsia="Times New Roman" w:hAnsiTheme="minorHAnsi" w:cstheme="minorHAnsi"/>
                <w:b/>
                <w:noProof/>
                <w:spacing w:val="-6"/>
                <w:sz w:val="20"/>
                <w:szCs w:val="20"/>
                <w:lang w:eastAsia="fr-FR"/>
              </w:rPr>
            </w:pPr>
            <w:r w:rsidRPr="00787F65">
              <w:rPr>
                <w:rFonts w:asciiTheme="minorHAnsi" w:eastAsia="Times New Roman" w:hAnsiTheme="minorHAnsi" w:cstheme="minorHAnsi"/>
                <w:b/>
                <w:noProof/>
                <w:spacing w:val="-6"/>
                <w:sz w:val="20"/>
                <w:szCs w:val="20"/>
                <w:lang w:eastAsia="fr-FR"/>
              </w:rPr>
              <w:t>REFERENCES BANCAIRES</w:t>
            </w:r>
          </w:p>
        </w:tc>
      </w:tr>
      <w:tr w:rsidR="00CB6621" w:rsidRPr="00787F65" w14:paraId="285D6B99" w14:textId="77777777" w:rsidTr="001F7AFD">
        <w:tc>
          <w:tcPr>
            <w:tcW w:w="4814" w:type="dxa"/>
          </w:tcPr>
          <w:p w14:paraId="33D8CFAE"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Nom de l'entreprise</w:t>
            </w:r>
          </w:p>
          <w:p w14:paraId="1FA41710"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Raison sociale</w:t>
            </w:r>
          </w:p>
          <w:p w14:paraId="751573E9"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Adresse</w:t>
            </w:r>
          </w:p>
        </w:tc>
        <w:tc>
          <w:tcPr>
            <w:tcW w:w="4814" w:type="dxa"/>
          </w:tcPr>
          <w:p w14:paraId="530CAD33"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b/>
                <w:i/>
                <w:noProof/>
                <w:spacing w:val="-6"/>
                <w:sz w:val="20"/>
                <w:szCs w:val="20"/>
                <w:lang w:eastAsia="fr-FR"/>
              </w:rPr>
            </w:pPr>
          </w:p>
        </w:tc>
      </w:tr>
      <w:tr w:rsidR="00CB6621" w:rsidRPr="00787F65" w14:paraId="63AD6FD7" w14:textId="77777777" w:rsidTr="001F7AFD">
        <w:tc>
          <w:tcPr>
            <w:tcW w:w="4814" w:type="dxa"/>
          </w:tcPr>
          <w:p w14:paraId="22F59FE8"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Nom de l'entreprise</w:t>
            </w:r>
          </w:p>
          <w:p w14:paraId="44043A28"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Raison sociale</w:t>
            </w:r>
          </w:p>
          <w:p w14:paraId="7137F72E"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Adresse</w:t>
            </w:r>
          </w:p>
        </w:tc>
        <w:tc>
          <w:tcPr>
            <w:tcW w:w="4814" w:type="dxa"/>
          </w:tcPr>
          <w:p w14:paraId="0B129A13"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b/>
                <w:i/>
                <w:noProof/>
                <w:spacing w:val="-6"/>
                <w:sz w:val="20"/>
                <w:szCs w:val="20"/>
                <w:lang w:eastAsia="fr-FR"/>
              </w:rPr>
            </w:pPr>
          </w:p>
        </w:tc>
      </w:tr>
      <w:tr w:rsidR="00CB6621" w:rsidRPr="00787F65" w14:paraId="0D1E91C2" w14:textId="77777777" w:rsidTr="001F7AFD">
        <w:tc>
          <w:tcPr>
            <w:tcW w:w="4814" w:type="dxa"/>
          </w:tcPr>
          <w:p w14:paraId="0FA87A01"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Nom de l'entreprise</w:t>
            </w:r>
          </w:p>
          <w:p w14:paraId="4D5D253F" w14:textId="77777777" w:rsidR="00CB6621" w:rsidRPr="00787F65" w:rsidRDefault="00CB6621" w:rsidP="00CB6621">
            <w:pPr>
              <w:spacing w:after="6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Raison sociale</w:t>
            </w:r>
          </w:p>
          <w:p w14:paraId="5D8E4D4D" w14:textId="4E029F15" w:rsidR="00CB6621" w:rsidRPr="00787F65" w:rsidRDefault="00CB6621" w:rsidP="00CB6621">
            <w:pPr>
              <w:spacing w:after="60" w:line="240" w:lineRule="auto"/>
              <w:rPr>
                <w:rFonts w:asciiTheme="minorHAnsi" w:eastAsia="Times New Roman" w:hAnsiTheme="minorHAnsi" w:cstheme="minorHAnsi"/>
                <w:spacing w:val="-6"/>
                <w:sz w:val="20"/>
                <w:szCs w:val="20"/>
                <w:lang w:eastAsia="fr-FR"/>
              </w:rPr>
            </w:pPr>
            <w:r w:rsidRPr="00787F65">
              <w:rPr>
                <w:rFonts w:asciiTheme="minorHAnsi" w:eastAsia="Times New Roman" w:hAnsiTheme="minorHAnsi" w:cstheme="minorHAnsi"/>
                <w:spacing w:val="-6"/>
                <w:sz w:val="20"/>
                <w:szCs w:val="20"/>
                <w:lang w:eastAsia="fr-FR"/>
              </w:rPr>
              <w:t>Adresse</w:t>
            </w:r>
          </w:p>
        </w:tc>
        <w:tc>
          <w:tcPr>
            <w:tcW w:w="4814" w:type="dxa"/>
          </w:tcPr>
          <w:p w14:paraId="37387CF5"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b/>
                <w:i/>
                <w:noProof/>
                <w:spacing w:val="-6"/>
                <w:sz w:val="20"/>
                <w:szCs w:val="20"/>
                <w:lang w:eastAsia="fr-FR"/>
              </w:rPr>
            </w:pPr>
          </w:p>
        </w:tc>
      </w:tr>
    </w:tbl>
    <w:p w14:paraId="23E93F1F" w14:textId="77777777" w:rsidR="00CB6621" w:rsidRPr="00787F65" w:rsidRDefault="00CB6621" w:rsidP="002B0F68">
      <w:pPr>
        <w:pStyle w:val="04ARTICLE-Titre"/>
        <w:numPr>
          <w:ilvl w:val="0"/>
          <w:numId w:val="11"/>
        </w:numPr>
        <w:ind w:left="0" w:firstLine="0"/>
        <w:rPr>
          <w:rFonts w:asciiTheme="minorHAnsi" w:hAnsiTheme="minorHAnsi" w:cstheme="minorHAnsi"/>
        </w:rPr>
      </w:pPr>
      <w:bookmarkStart w:id="56" w:name="_Toc222807753"/>
      <w:r w:rsidRPr="00787F65">
        <w:rPr>
          <w:rFonts w:asciiTheme="minorHAnsi" w:hAnsiTheme="minorHAnsi" w:cstheme="minorHAnsi"/>
        </w:rPr>
        <w:t>PIECES A PRODUIRE PAR LE COCONTRACTANT</w:t>
      </w:r>
      <w:bookmarkEnd w:id="56"/>
    </w:p>
    <w:p w14:paraId="46274674"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6BC6A0D6" w14:textId="211F10ED"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Si le candidat a présenté des sous-traitants dans son offre, il devra produire au </w:t>
      </w:r>
      <w:r w:rsidR="00A91A0F" w:rsidRPr="00787F65">
        <w:rPr>
          <w:rFonts w:asciiTheme="minorHAnsi" w:hAnsiTheme="minorHAnsi" w:cstheme="minorHAnsi"/>
        </w:rPr>
        <w:t>maître d’ouvrage</w:t>
      </w:r>
      <w:r w:rsidRPr="00787F65">
        <w:rPr>
          <w:rFonts w:asciiTheme="minorHAnsi" w:hAnsiTheme="minorHAnsi" w:cstheme="minorHAnsi"/>
        </w:rPr>
        <w:t xml:space="preserve"> ces mêmes pièces relatives à chacun des sous-traitants à l’attribution du marché.</w:t>
      </w:r>
    </w:p>
    <w:p w14:paraId="3E1523A2"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Le candidat unique ou chaque cotraitant s’engage également à produire, tous les 6 mois jusqu’à la fin de l’exécution du marché, les pièces mentionnées aux articles D 8222- 5 ou D 8222-7 et 8 et D 8254-2 à 5 du Code du travail.</w:t>
      </w:r>
    </w:p>
    <w:p w14:paraId="4C04DB49"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Les attestations d’assurances sont à produire dans les conditions indiquées à l’article 11.7 du CCAP. </w:t>
      </w:r>
    </w:p>
    <w:p w14:paraId="715D6CC3"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Les documents établis par des organismes étrangers sont rédigés en langue française ou accompagnés d'une traduction en français. </w:t>
      </w:r>
    </w:p>
    <w:p w14:paraId="28226E9A"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Le candidat est informé de ce que la non production de ces pièces emportera rejet de son offre et son élimination ou résiliation du contrat.</w:t>
      </w:r>
    </w:p>
    <w:p w14:paraId="4BF9C3DD"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En cas d’attribution du marché à une entreprise étrangère détachant des salariés en France, il est rappelé que le titulaire se doit de respecter les dispositions prévues au code du travail relatives aux travailleurs détachés.</w:t>
      </w:r>
    </w:p>
    <w:p w14:paraId="47DBDEC9"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 xml:space="preserve">Le titulaire doit notamment, préalablement au détachement, adresser à l’inspection du travail ainsi qu’au maître d’ouvrage une déclaration de détachement et doit désigner un représentant en France. </w:t>
      </w:r>
    </w:p>
    <w:p w14:paraId="58FE9544" w14:textId="77777777" w:rsidR="00CB6621" w:rsidRPr="00787F65" w:rsidRDefault="00CB6621" w:rsidP="005D2EA1">
      <w:pPr>
        <w:pStyle w:val="05ARTICLENiv1-Texte"/>
        <w:rPr>
          <w:rFonts w:asciiTheme="minorHAnsi" w:hAnsiTheme="minorHAnsi" w:cstheme="minorHAnsi"/>
        </w:rPr>
      </w:pPr>
      <w:r w:rsidRPr="00787F65">
        <w:rPr>
          <w:rFonts w:asciiTheme="minorHAnsi" w:hAnsiTheme="minorHAnsi" w:cstheme="minorHAnsi"/>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39B14026" w14:textId="77777777" w:rsidR="00CB6621" w:rsidRPr="00787F65" w:rsidRDefault="00CB6621" w:rsidP="00CB6621">
      <w:pPr>
        <w:pBdr>
          <w:top w:val="single" w:sz="4" w:space="1" w:color="auto"/>
          <w:left w:val="single" w:sz="4" w:space="4" w:color="auto"/>
          <w:bottom w:val="single" w:sz="4" w:space="1" w:color="auto"/>
          <w:right w:val="single" w:sz="4" w:space="4" w:color="auto"/>
        </w:pBdr>
        <w:tabs>
          <w:tab w:val="left" w:leader="dot" w:pos="9526"/>
        </w:tabs>
        <w:spacing w:after="120" w:line="240" w:lineRule="auto"/>
        <w:jc w:val="both"/>
        <w:rPr>
          <w:rFonts w:asciiTheme="minorHAnsi" w:eastAsia="Times New Roman" w:hAnsiTheme="minorHAnsi" w:cstheme="minorHAnsi"/>
          <w:noProof/>
          <w:spacing w:val="-6"/>
          <w:sz w:val="20"/>
          <w:lang w:eastAsia="fr-FR"/>
        </w:rPr>
      </w:pPr>
      <w:r w:rsidRPr="00787F65">
        <w:rPr>
          <w:rFonts w:asciiTheme="minorHAnsi" w:eastAsia="Times New Roman" w:hAnsiTheme="minorHAnsi" w:cstheme="minorHAnsi"/>
          <w:noProof/>
          <w:spacing w:val="-6"/>
          <w:sz w:val="20"/>
          <w:lang w:eastAsia="fr-FR"/>
        </w:rPr>
        <w:t>A noter : Le candidat procède à la signature de l’acte d’engagement au stade de la remise de son offre ou après attribution du marché selon les modalités prévues au règlement de la consultation.</w:t>
      </w:r>
    </w:p>
    <w:p w14:paraId="5FF6C19A" w14:textId="7E9707FB" w:rsidR="00CB6621" w:rsidRPr="00787F65" w:rsidRDefault="00CB6621" w:rsidP="00CB6621">
      <w:pPr>
        <w:tabs>
          <w:tab w:val="left" w:leader="dot" w:pos="9526"/>
        </w:tabs>
        <w:spacing w:after="120" w:line="240" w:lineRule="auto"/>
        <w:jc w:val="both"/>
        <w:rPr>
          <w:rFonts w:asciiTheme="minorHAnsi" w:eastAsia="Times New Roman" w:hAnsiTheme="minorHAnsi" w:cstheme="minorHAnsi"/>
          <w:noProof/>
          <w:spacing w:val="-6"/>
          <w:sz w:val="20"/>
          <w:lang w:eastAsia="fr-FR"/>
        </w:rPr>
      </w:pPr>
    </w:p>
    <w:p w14:paraId="031A19EE" w14:textId="77777777" w:rsidR="007125BB" w:rsidRPr="00787F65" w:rsidRDefault="007125BB" w:rsidP="00CB6621">
      <w:pPr>
        <w:tabs>
          <w:tab w:val="left" w:leader="dot" w:pos="9526"/>
        </w:tabs>
        <w:spacing w:after="120" w:line="240" w:lineRule="auto"/>
        <w:jc w:val="both"/>
        <w:rPr>
          <w:rFonts w:asciiTheme="minorHAnsi" w:eastAsia="Times New Roman" w:hAnsiTheme="minorHAnsi" w:cstheme="minorHAnsi"/>
          <w:noProof/>
          <w:spacing w:val="-6"/>
          <w:sz w:val="20"/>
          <w:lang w:eastAsia="fr-FR"/>
        </w:rPr>
      </w:pPr>
    </w:p>
    <w:p w14:paraId="602522A7" w14:textId="77777777" w:rsidR="00CB6621" w:rsidRPr="00787F65" w:rsidRDefault="00CB6621" w:rsidP="00CB6621">
      <w:pPr>
        <w:tabs>
          <w:tab w:val="right" w:leader="dot" w:pos="4820"/>
          <w:tab w:val="left" w:pos="5387"/>
          <w:tab w:val="right" w:leader="dot" w:pos="8506"/>
        </w:tabs>
        <w:spacing w:before="240" w:after="240" w:line="240" w:lineRule="auto"/>
        <w:ind w:right="-28"/>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 xml:space="preserve">A : </w:t>
      </w:r>
      <w:r w:rsidRPr="00787F65">
        <w:rPr>
          <w:rFonts w:asciiTheme="minorHAnsi" w:eastAsia="Times New Roman" w:hAnsiTheme="minorHAnsi" w:cstheme="minorHAnsi"/>
          <w:spacing w:val="-6"/>
          <w:sz w:val="20"/>
          <w:szCs w:val="18"/>
          <w:lang w:eastAsia="fr-FR"/>
        </w:rPr>
        <w:tab/>
      </w:r>
      <w:r w:rsidRPr="00787F65">
        <w:rPr>
          <w:rFonts w:asciiTheme="minorHAnsi" w:eastAsia="Times New Roman" w:hAnsiTheme="minorHAnsi" w:cstheme="minorHAnsi"/>
          <w:spacing w:val="-6"/>
          <w:sz w:val="20"/>
          <w:szCs w:val="18"/>
          <w:lang w:eastAsia="fr-FR"/>
        </w:rPr>
        <w:tab/>
        <w:t xml:space="preserve">Le </w:t>
      </w:r>
      <w:r w:rsidRPr="00787F65">
        <w:rPr>
          <w:rFonts w:asciiTheme="minorHAnsi" w:eastAsia="Times New Roman" w:hAnsiTheme="minorHAnsi" w:cstheme="minorHAnsi"/>
          <w:spacing w:val="-6"/>
          <w:sz w:val="20"/>
          <w:szCs w:val="18"/>
          <w:lang w:eastAsia="fr-FR"/>
        </w:rPr>
        <w:tab/>
      </w:r>
    </w:p>
    <w:p w14:paraId="0BAF37F7"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Mention(s) manuscrite(s)</w:t>
      </w:r>
    </w:p>
    <w:p w14:paraId="5C02A34B" w14:textId="77777777" w:rsidR="00CB6621" w:rsidRPr="00787F65" w:rsidRDefault="00CB6621" w:rsidP="00CB6621">
      <w:pPr>
        <w:tabs>
          <w:tab w:val="left" w:leader="dot" w:pos="9526"/>
        </w:tabs>
        <w:spacing w:after="60" w:line="240" w:lineRule="auto"/>
        <w:jc w:val="both"/>
        <w:rPr>
          <w:rFonts w:asciiTheme="minorHAnsi" w:eastAsia="Times New Roman" w:hAnsiTheme="minorHAnsi" w:cstheme="minorHAnsi"/>
          <w:i/>
          <w:noProof/>
          <w:spacing w:val="-6"/>
          <w:sz w:val="20"/>
          <w:szCs w:val="20"/>
          <w:lang w:eastAsia="fr-FR"/>
        </w:rPr>
      </w:pPr>
      <w:r w:rsidRPr="00787F65">
        <w:rPr>
          <w:rFonts w:asciiTheme="minorHAnsi" w:eastAsia="Times New Roman" w:hAnsiTheme="minorHAnsi" w:cstheme="minorHAnsi"/>
          <w:i/>
          <w:noProof/>
          <w:spacing w:val="-6"/>
          <w:sz w:val="20"/>
          <w:szCs w:val="20"/>
          <w:lang w:eastAsia="fr-FR"/>
        </w:rPr>
        <w:t>"Lu et approuvé"</w:t>
      </w:r>
    </w:p>
    <w:p w14:paraId="6C3F66A9" w14:textId="43FAB7AA" w:rsidR="00CB6621" w:rsidRDefault="00CB6621" w:rsidP="00CB6621">
      <w:pPr>
        <w:tabs>
          <w:tab w:val="left" w:leader="dot" w:pos="9526"/>
        </w:tabs>
        <w:spacing w:after="240" w:line="240" w:lineRule="auto"/>
        <w:jc w:val="both"/>
        <w:rPr>
          <w:rFonts w:asciiTheme="minorHAnsi" w:eastAsia="Times New Roman" w:hAnsiTheme="minorHAnsi" w:cstheme="minorHAnsi"/>
          <w:noProof/>
          <w:spacing w:val="-6"/>
          <w:sz w:val="20"/>
          <w:szCs w:val="20"/>
          <w:lang w:eastAsia="fr-FR"/>
        </w:rPr>
      </w:pPr>
      <w:r w:rsidRPr="00787F65">
        <w:rPr>
          <w:rFonts w:asciiTheme="minorHAnsi" w:eastAsia="Times New Roman" w:hAnsiTheme="minorHAnsi" w:cstheme="minorHAnsi"/>
          <w:noProof/>
          <w:spacing w:val="-6"/>
          <w:sz w:val="20"/>
          <w:szCs w:val="20"/>
          <w:lang w:eastAsia="fr-FR"/>
        </w:rPr>
        <w:t>Signature(s) du (ou des)</w:t>
      </w:r>
      <w:r w:rsidRPr="00787F65">
        <w:rPr>
          <w:rFonts w:asciiTheme="minorHAnsi" w:eastAsia="Times New Roman" w:hAnsiTheme="minorHAnsi" w:cstheme="minorHAnsi"/>
          <w:i/>
          <w:noProof/>
          <w:spacing w:val="-6"/>
          <w:sz w:val="20"/>
          <w:szCs w:val="20"/>
          <w:lang w:eastAsia="fr-FR"/>
        </w:rPr>
        <w:t xml:space="preserve"> </w:t>
      </w:r>
      <w:r w:rsidRPr="00787F65">
        <w:rPr>
          <w:rFonts w:asciiTheme="minorHAnsi" w:eastAsia="Times New Roman" w:hAnsiTheme="minorHAnsi" w:cstheme="minorHAnsi"/>
          <w:noProof/>
          <w:spacing w:val="-6"/>
          <w:sz w:val="20"/>
          <w:szCs w:val="20"/>
          <w:lang w:eastAsia="fr-FR"/>
        </w:rPr>
        <w:t>entrepreneur(s) ou du mandataire dûment habilité par un pouvoir (ci-joint) des cotraitants</w:t>
      </w:r>
      <w:r w:rsidR="00A16E82">
        <w:rPr>
          <w:rFonts w:asciiTheme="minorHAnsi" w:eastAsia="Times New Roman" w:hAnsiTheme="minorHAnsi" w:cstheme="minorHAnsi"/>
          <w:noProof/>
          <w:spacing w:val="-6"/>
          <w:sz w:val="20"/>
          <w:szCs w:val="20"/>
          <w:lang w:eastAsia="fr-FR"/>
        </w:rPr>
        <w:t>.</w:t>
      </w:r>
    </w:p>
    <w:p w14:paraId="2C535E5D" w14:textId="722DACDC" w:rsidR="00A16E82" w:rsidRDefault="00A16E82">
      <w:pPr>
        <w:spacing w:after="200" w:line="276" w:lineRule="auto"/>
        <w:rPr>
          <w:rFonts w:asciiTheme="minorHAnsi" w:eastAsia="Times New Roman" w:hAnsiTheme="minorHAnsi" w:cstheme="minorHAnsi"/>
          <w:noProof/>
          <w:spacing w:val="-6"/>
          <w:sz w:val="20"/>
          <w:szCs w:val="20"/>
          <w:lang w:eastAsia="fr-FR"/>
        </w:rPr>
      </w:pPr>
      <w:r>
        <w:rPr>
          <w:rFonts w:asciiTheme="minorHAnsi" w:eastAsia="Times New Roman" w:hAnsiTheme="minorHAnsi" w:cstheme="minorHAnsi"/>
          <w:noProof/>
          <w:spacing w:val="-6"/>
          <w:sz w:val="20"/>
          <w:szCs w:val="20"/>
          <w:lang w:eastAsia="fr-FR"/>
        </w:rPr>
        <w:br w:type="page"/>
      </w:r>
    </w:p>
    <w:p w14:paraId="5752493E" w14:textId="77777777" w:rsidR="00CB6621" w:rsidRPr="00787F65" w:rsidRDefault="00CB6621" w:rsidP="00BA2A47">
      <w:pPr>
        <w:pStyle w:val="04ARTICLE-Titre"/>
        <w:numPr>
          <w:ilvl w:val="0"/>
          <w:numId w:val="11"/>
        </w:numPr>
        <w:rPr>
          <w:rFonts w:asciiTheme="minorHAnsi" w:hAnsiTheme="minorHAnsi" w:cstheme="minorHAnsi"/>
        </w:rPr>
      </w:pPr>
      <w:bookmarkStart w:id="57" w:name="_Toc52938555"/>
      <w:bookmarkStart w:id="58" w:name="_Toc53285142"/>
      <w:bookmarkStart w:id="59" w:name="_Toc76197031"/>
      <w:bookmarkStart w:id="60" w:name="_Toc222807754"/>
      <w:r w:rsidRPr="00787F65">
        <w:rPr>
          <w:rFonts w:asciiTheme="minorHAnsi" w:hAnsiTheme="minorHAnsi" w:cstheme="minorHAnsi"/>
        </w:rPr>
        <w:lastRenderedPageBreak/>
        <w:t>APPROBATION DU MARCHE</w:t>
      </w:r>
      <w:bookmarkEnd w:id="57"/>
      <w:bookmarkEnd w:id="58"/>
      <w:bookmarkEnd w:id="59"/>
      <w:bookmarkEnd w:id="60"/>
    </w:p>
    <w:p w14:paraId="06597448" w14:textId="6B3CF42B" w:rsidR="00CB6621" w:rsidRPr="00787F65" w:rsidRDefault="00CB6621" w:rsidP="005D2EA1">
      <w:pPr>
        <w:pStyle w:val="05ARTICLENiv1-Texte"/>
        <w:rPr>
          <w:rFonts w:asciiTheme="minorHAnsi" w:hAnsiTheme="minorHAnsi" w:cstheme="minorHAnsi"/>
          <w:b/>
        </w:rPr>
      </w:pPr>
      <w:r w:rsidRPr="00787F65">
        <w:rPr>
          <w:rFonts w:asciiTheme="minorHAnsi" w:hAnsiTheme="minorHAnsi" w:cstheme="minorHAnsi"/>
          <w:b/>
        </w:rPr>
        <w:t xml:space="preserve">La présente offre est acceptée. </w:t>
      </w:r>
    </w:p>
    <w:p w14:paraId="5B062959" w14:textId="77777777" w:rsidR="00341967" w:rsidRDefault="00CA44C0" w:rsidP="005D2EA1">
      <w:pPr>
        <w:pStyle w:val="05ARTICLENiv1-Texte"/>
        <w:rPr>
          <w:rFonts w:asciiTheme="minorHAnsi" w:hAnsiTheme="minorHAnsi" w:cstheme="minorHAnsi"/>
          <w:b/>
        </w:rPr>
      </w:pPr>
      <w:r w:rsidRPr="00B030D9">
        <w:rPr>
          <w:rFonts w:asciiTheme="minorHAnsi" w:hAnsiTheme="minorHAnsi" w:cstheme="minorHAnsi"/>
          <w:b/>
        </w:rPr>
        <w:t>Lot :</w:t>
      </w:r>
      <w:r w:rsidR="00F1001C">
        <w:rPr>
          <w:rFonts w:asciiTheme="minorHAnsi" w:hAnsiTheme="minorHAnsi" w:cstheme="minorHAnsi"/>
          <w:b/>
        </w:rPr>
        <w:t xml:space="preserve"> 01- </w:t>
      </w:r>
      <w:r w:rsidR="00341967">
        <w:rPr>
          <w:rFonts w:asciiTheme="minorHAnsi" w:hAnsiTheme="minorHAnsi" w:cstheme="minorHAnsi"/>
          <w:b/>
        </w:rPr>
        <w:t>T</w:t>
      </w:r>
      <w:r w:rsidR="00341967" w:rsidRPr="00F1001C">
        <w:rPr>
          <w:rFonts w:asciiTheme="minorHAnsi" w:hAnsiTheme="minorHAnsi" w:cstheme="minorHAnsi"/>
          <w:b/>
        </w:rPr>
        <w:t xml:space="preserve">errassement, </w:t>
      </w:r>
      <w:r w:rsidR="00341967">
        <w:rPr>
          <w:rFonts w:asciiTheme="minorHAnsi" w:hAnsiTheme="minorHAnsi" w:cstheme="minorHAnsi"/>
          <w:b/>
        </w:rPr>
        <w:t>VRD</w:t>
      </w:r>
      <w:r w:rsidR="00341967" w:rsidRPr="00F1001C">
        <w:rPr>
          <w:rFonts w:asciiTheme="minorHAnsi" w:hAnsiTheme="minorHAnsi" w:cstheme="minorHAnsi"/>
          <w:b/>
        </w:rPr>
        <w:t>, am</w:t>
      </w:r>
      <w:r w:rsidR="00341967">
        <w:rPr>
          <w:rFonts w:asciiTheme="minorHAnsi" w:hAnsiTheme="minorHAnsi" w:cstheme="minorHAnsi"/>
          <w:b/>
        </w:rPr>
        <w:t>é</w:t>
      </w:r>
      <w:r w:rsidR="00341967" w:rsidRPr="00F1001C">
        <w:rPr>
          <w:rFonts w:asciiTheme="minorHAnsi" w:hAnsiTheme="minorHAnsi" w:cstheme="minorHAnsi"/>
          <w:b/>
        </w:rPr>
        <w:t>nagements paysagers,  rev</w:t>
      </w:r>
      <w:r w:rsidR="00341967">
        <w:rPr>
          <w:rFonts w:asciiTheme="minorHAnsi" w:hAnsiTheme="minorHAnsi" w:cstheme="minorHAnsi"/>
          <w:b/>
        </w:rPr>
        <w:t>ê</w:t>
      </w:r>
      <w:r w:rsidR="00341967" w:rsidRPr="00F1001C">
        <w:rPr>
          <w:rFonts w:asciiTheme="minorHAnsi" w:hAnsiTheme="minorHAnsi" w:cstheme="minorHAnsi"/>
          <w:b/>
        </w:rPr>
        <w:t>tements, mobilier</w:t>
      </w:r>
      <w:r w:rsidR="00341967">
        <w:rPr>
          <w:rFonts w:asciiTheme="minorHAnsi" w:hAnsiTheme="minorHAnsi" w:cstheme="minorHAnsi"/>
          <w:b/>
        </w:rPr>
        <w:t>.</w:t>
      </w:r>
    </w:p>
    <w:p w14:paraId="003CFBFB" w14:textId="69396C8C" w:rsidR="00CA44C0" w:rsidRPr="00787F65" w:rsidRDefault="00CA44C0" w:rsidP="005D2EA1">
      <w:pPr>
        <w:pStyle w:val="05ARTICLENiv1-Texte"/>
        <w:rPr>
          <w:rFonts w:asciiTheme="minorHAnsi" w:hAnsiTheme="minorHAnsi" w:cstheme="minorHAnsi"/>
          <w:b/>
        </w:rPr>
      </w:pPr>
      <w:r w:rsidRPr="00B030D9">
        <w:rPr>
          <w:rFonts w:asciiTheme="minorHAnsi" w:hAnsiTheme="minorHAnsi" w:cstheme="minorHAnsi"/>
          <w:b/>
        </w:rPr>
        <w:t xml:space="preserve">Montant </w:t>
      </w:r>
      <w:r w:rsidR="00635EAB">
        <w:rPr>
          <w:rFonts w:asciiTheme="minorHAnsi" w:hAnsiTheme="minorHAnsi" w:cstheme="minorHAnsi"/>
          <w:b/>
        </w:rPr>
        <w:t xml:space="preserve">de la présente </w:t>
      </w:r>
      <w:r w:rsidRPr="00B030D9">
        <w:rPr>
          <w:rFonts w:asciiTheme="minorHAnsi" w:hAnsiTheme="minorHAnsi" w:cstheme="minorHAnsi"/>
          <w:b/>
        </w:rPr>
        <w:t>offre</w:t>
      </w:r>
      <w:r w:rsidR="00635EAB">
        <w:rPr>
          <w:rFonts w:asciiTheme="minorHAnsi" w:hAnsiTheme="minorHAnsi" w:cstheme="minorHAnsi"/>
          <w:b/>
        </w:rPr>
        <w:t xml:space="preserve"> </w:t>
      </w:r>
      <w:r w:rsidRPr="00B030D9">
        <w:rPr>
          <w:rFonts w:asciiTheme="minorHAnsi" w:hAnsiTheme="minorHAnsi" w:cstheme="minorHAnsi"/>
          <w:b/>
        </w:rPr>
        <w:t>:</w:t>
      </w:r>
    </w:p>
    <w:p w14:paraId="30CEAD79" w14:textId="116EC010" w:rsidR="00CB6621" w:rsidRDefault="00CB6621" w:rsidP="005D2EA1">
      <w:pPr>
        <w:pStyle w:val="05ARTICLENiv1-Texte"/>
        <w:rPr>
          <w:rFonts w:asciiTheme="minorHAnsi" w:hAnsiTheme="minorHAnsi" w:cstheme="minorHAnsi"/>
          <w:szCs w:val="18"/>
        </w:rPr>
      </w:pPr>
      <w:r w:rsidRPr="00787F65">
        <w:rPr>
          <w:rFonts w:asciiTheme="minorHAnsi" w:hAnsiTheme="minorHAnsi" w:cstheme="minorHAnsi"/>
          <w:szCs w:val="18"/>
        </w:rPr>
        <w:t xml:space="preserve">Elle intègre </w:t>
      </w:r>
      <w:r w:rsidR="00ED03A6">
        <w:rPr>
          <w:rFonts w:asciiTheme="minorHAnsi" w:hAnsiTheme="minorHAnsi" w:cstheme="minorHAnsi"/>
          <w:szCs w:val="18"/>
        </w:rPr>
        <w:t>la</w:t>
      </w:r>
      <w:r w:rsidR="008E59CE">
        <w:rPr>
          <w:rFonts w:asciiTheme="minorHAnsi" w:hAnsiTheme="minorHAnsi" w:cstheme="minorHAnsi"/>
          <w:szCs w:val="18"/>
        </w:rPr>
        <w:t xml:space="preserve"> ou les</w:t>
      </w:r>
      <w:r w:rsidR="00ED03A6">
        <w:rPr>
          <w:rFonts w:asciiTheme="minorHAnsi" w:hAnsiTheme="minorHAnsi" w:cstheme="minorHAnsi"/>
          <w:szCs w:val="18"/>
        </w:rPr>
        <w:t xml:space="preserve"> </w:t>
      </w:r>
      <w:r w:rsidR="00ED03A6" w:rsidRPr="00787F65">
        <w:rPr>
          <w:rFonts w:asciiTheme="minorHAnsi" w:hAnsiTheme="minorHAnsi" w:cstheme="minorHAnsi"/>
        </w:rPr>
        <w:t>prestation</w:t>
      </w:r>
      <w:r w:rsidR="008E59CE">
        <w:rPr>
          <w:rFonts w:asciiTheme="minorHAnsi" w:hAnsiTheme="minorHAnsi" w:cstheme="minorHAnsi"/>
        </w:rPr>
        <w:t>s</w:t>
      </w:r>
      <w:r w:rsidR="00ED03A6" w:rsidRPr="00787F65">
        <w:rPr>
          <w:rFonts w:asciiTheme="minorHAnsi" w:hAnsiTheme="minorHAnsi" w:cstheme="minorHAnsi"/>
        </w:rPr>
        <w:t xml:space="preserve"> supplémentaire</w:t>
      </w:r>
      <w:r w:rsidR="008E59CE">
        <w:rPr>
          <w:rFonts w:asciiTheme="minorHAnsi" w:hAnsiTheme="minorHAnsi" w:cstheme="minorHAnsi"/>
        </w:rPr>
        <w:t>s</w:t>
      </w:r>
      <w:r w:rsidR="00ED03A6" w:rsidRPr="00787F65">
        <w:rPr>
          <w:rFonts w:asciiTheme="minorHAnsi" w:hAnsiTheme="minorHAnsi" w:cstheme="minorHAnsi"/>
        </w:rPr>
        <w:t xml:space="preserve"> éventuelle</w:t>
      </w:r>
      <w:r w:rsidR="008E59CE">
        <w:rPr>
          <w:rFonts w:asciiTheme="minorHAnsi" w:hAnsiTheme="minorHAnsi" w:cstheme="minorHAnsi"/>
        </w:rPr>
        <w:t xml:space="preserve">s </w:t>
      </w:r>
      <w:r w:rsidRPr="00787F65">
        <w:rPr>
          <w:rFonts w:asciiTheme="minorHAnsi" w:hAnsiTheme="minorHAnsi" w:cstheme="minorHAnsi"/>
          <w:szCs w:val="18"/>
        </w:rPr>
        <w:t>retenue</w:t>
      </w:r>
      <w:r w:rsidR="008E59CE">
        <w:rPr>
          <w:rFonts w:asciiTheme="minorHAnsi" w:hAnsiTheme="minorHAnsi" w:cstheme="minorHAnsi"/>
          <w:szCs w:val="18"/>
        </w:rPr>
        <w:t>s</w:t>
      </w:r>
      <w:r w:rsidRPr="00787F65">
        <w:rPr>
          <w:rFonts w:asciiTheme="minorHAnsi" w:hAnsiTheme="minorHAnsi" w:cstheme="minorHAnsi"/>
          <w:szCs w:val="18"/>
        </w:rPr>
        <w:t xml:space="preserve"> par le </w:t>
      </w:r>
      <w:r w:rsidR="00A91A0F" w:rsidRPr="00787F65">
        <w:rPr>
          <w:rFonts w:asciiTheme="minorHAnsi" w:hAnsiTheme="minorHAnsi" w:cstheme="minorHAnsi"/>
          <w:szCs w:val="18"/>
        </w:rPr>
        <w:t>maître d’ouvrage</w:t>
      </w:r>
      <w:r w:rsidRPr="00787F65">
        <w:rPr>
          <w:rFonts w:asciiTheme="minorHAnsi" w:hAnsiTheme="minorHAnsi" w:cstheme="minorHAnsi"/>
          <w:szCs w:val="18"/>
        </w:rPr>
        <w:t xml:space="preserve"> : </w:t>
      </w:r>
    </w:p>
    <w:p w14:paraId="7C190FE1" w14:textId="37FC8C66" w:rsidR="008E59CE" w:rsidRPr="008E59CE" w:rsidRDefault="008E59CE" w:rsidP="008E59CE">
      <w:pPr>
        <w:pStyle w:val="05ARTICLENiv1-Texte"/>
        <w:rPr>
          <w:rFonts w:asciiTheme="minorHAnsi" w:hAnsiTheme="minorHAnsi" w:cstheme="minorHAnsi"/>
          <w:b/>
        </w:rPr>
      </w:pPr>
      <w:r w:rsidRPr="008E59CE">
        <w:rPr>
          <w:rFonts w:asciiTheme="minorHAnsi" w:hAnsiTheme="minorHAnsi" w:cstheme="minorHAnsi"/>
          <w:szCs w:val="18"/>
        </w:rPr>
        <w:t>PSE 01 : Reprise des EU &amp; EP à l'exutoire, au Sud Ouest</w:t>
      </w:r>
      <w:r>
        <w:rPr>
          <w:rFonts w:asciiTheme="minorHAnsi" w:hAnsiTheme="minorHAnsi" w:cstheme="minorHAnsi"/>
          <w:szCs w:val="18"/>
        </w:rPr>
        <w:t xml:space="preserve"> </w:t>
      </w:r>
      <w:r w:rsidRPr="008E59CE">
        <w:rPr>
          <w:rFonts w:asciiTheme="minorHAnsi" w:hAnsiTheme="minorHAnsi" w:cstheme="minorHAnsi"/>
          <w:szCs w:val="18"/>
        </w:rPr>
        <w:t>(uniquement pour le lot 01)</w:t>
      </w:r>
      <w:r>
        <w:rPr>
          <w:rFonts w:asciiTheme="minorHAnsi" w:hAnsiTheme="minorHAnsi" w:cstheme="minorHAnsi"/>
          <w:szCs w:val="18"/>
        </w:rPr>
        <w:t xml:space="preserve"> : </w:t>
      </w:r>
      <w:sdt>
        <w:sdtPr>
          <w:rPr>
            <w:rFonts w:asciiTheme="minorHAnsi" w:hAnsiTheme="minorHAnsi" w:cstheme="minorHAnsi"/>
            <w:b/>
          </w:rPr>
          <w:id w:val="1544324962"/>
          <w14:checkbox>
            <w14:checked w14:val="0"/>
            <w14:checkedState w14:val="2612" w14:font="MS Gothic"/>
            <w14:uncheckedState w14:val="2610" w14:font="MS Gothic"/>
          </w14:checkbox>
        </w:sdtPr>
        <w:sdtEndPr/>
        <w:sdtContent>
          <w:r w:rsidR="00487F1E">
            <w:rPr>
              <w:rFonts w:ascii="MS Gothic" w:eastAsia="MS Gothic" w:hAnsi="MS Gothic" w:cstheme="minorHAnsi" w:hint="eastAsia"/>
              <w:b/>
            </w:rPr>
            <w:t>☐</w:t>
          </w:r>
        </w:sdtContent>
      </w:sdt>
      <w:r>
        <w:rPr>
          <w:rFonts w:asciiTheme="minorHAnsi" w:hAnsiTheme="minorHAnsi" w:cstheme="minorHAnsi"/>
          <w:b/>
        </w:rPr>
        <w:t xml:space="preserve">Oui          </w:t>
      </w:r>
      <w:sdt>
        <w:sdtPr>
          <w:rPr>
            <w:rFonts w:asciiTheme="minorHAnsi" w:hAnsiTheme="minorHAnsi" w:cstheme="minorHAnsi"/>
            <w:b/>
          </w:rPr>
          <w:id w:val="-1266309015"/>
          <w14:checkbox>
            <w14:checked w14:val="0"/>
            <w14:checkedState w14:val="2612" w14:font="MS Gothic"/>
            <w14:uncheckedState w14:val="2610" w14:font="MS Gothic"/>
          </w14:checkbox>
        </w:sdtPr>
        <w:sdtEndPr/>
        <w:sdtContent>
          <w:r>
            <w:rPr>
              <w:rFonts w:ascii="MS Gothic" w:eastAsia="MS Gothic" w:hAnsi="MS Gothic" w:cstheme="minorHAnsi" w:hint="eastAsia"/>
              <w:b/>
            </w:rPr>
            <w:t>☐</w:t>
          </w:r>
        </w:sdtContent>
      </w:sdt>
      <w:r>
        <w:rPr>
          <w:rFonts w:asciiTheme="minorHAnsi" w:hAnsiTheme="minorHAnsi" w:cstheme="minorHAnsi"/>
          <w:b/>
        </w:rPr>
        <w:t>Non</w:t>
      </w:r>
    </w:p>
    <w:p w14:paraId="121C73CE" w14:textId="02C09EAE" w:rsidR="00CB6621" w:rsidRPr="00787F65" w:rsidRDefault="00CB6621" w:rsidP="005D2EA1">
      <w:pPr>
        <w:pStyle w:val="05ARTICLENiv1-Texte"/>
        <w:rPr>
          <w:rFonts w:asciiTheme="minorHAnsi" w:hAnsiTheme="minorHAnsi" w:cstheme="minorHAnsi"/>
          <w:b/>
        </w:rPr>
      </w:pPr>
      <w:bookmarkStart w:id="61" w:name="_Toc52704478"/>
      <w:bookmarkStart w:id="62" w:name="_Toc125177980"/>
      <w:bookmarkStart w:id="63" w:name="_Toc129494761"/>
      <w:bookmarkStart w:id="64" w:name="_Toc129495206"/>
      <w:bookmarkStart w:id="65" w:name="_Toc129495274"/>
      <w:bookmarkStart w:id="66" w:name="_Toc129511109"/>
      <w:bookmarkStart w:id="67" w:name="_Toc236631577"/>
      <w:r w:rsidRPr="00787F65">
        <w:rPr>
          <w:rFonts w:asciiTheme="minorHAnsi" w:hAnsiTheme="minorHAnsi" w:cstheme="minorHAnsi"/>
          <w:b/>
        </w:rPr>
        <w:t>Les sous-traitants proposés à l'article 4.3 ci-dessus sont acceptés comme ayant droit au paiement direct dans les conditions indiquées</w:t>
      </w:r>
      <w:bookmarkEnd w:id="61"/>
      <w:bookmarkEnd w:id="62"/>
      <w:bookmarkEnd w:id="63"/>
      <w:bookmarkEnd w:id="64"/>
      <w:bookmarkEnd w:id="65"/>
      <w:bookmarkEnd w:id="66"/>
      <w:bookmarkEnd w:id="67"/>
      <w:r w:rsidRPr="00787F65">
        <w:rPr>
          <w:rFonts w:asciiTheme="minorHAnsi" w:hAnsiTheme="minorHAnsi" w:cstheme="minorHAnsi"/>
          <w:b/>
        </w:rPr>
        <w:t>.</w:t>
      </w:r>
    </w:p>
    <w:p w14:paraId="68935E41" w14:textId="77777777" w:rsidR="00CB6621" w:rsidRPr="00787F65" w:rsidRDefault="00CB6621" w:rsidP="00CB6621">
      <w:pPr>
        <w:tabs>
          <w:tab w:val="left" w:leader="dot" w:pos="9526"/>
        </w:tabs>
        <w:spacing w:after="240" w:line="240" w:lineRule="auto"/>
        <w:jc w:val="both"/>
        <w:rPr>
          <w:rFonts w:asciiTheme="minorHAnsi" w:eastAsia="Times New Roman" w:hAnsiTheme="minorHAnsi" w:cstheme="minorHAnsi"/>
          <w:noProof/>
          <w:spacing w:val="-6"/>
          <w:sz w:val="20"/>
          <w:szCs w:val="20"/>
          <w:lang w:eastAsia="fr-FR"/>
        </w:rPr>
      </w:pPr>
    </w:p>
    <w:p w14:paraId="7893DB32" w14:textId="77777777" w:rsidR="00CB6621" w:rsidRPr="00787F65" w:rsidRDefault="00CB6621" w:rsidP="00CB6621">
      <w:pPr>
        <w:tabs>
          <w:tab w:val="right" w:leader="dot" w:pos="5103"/>
          <w:tab w:val="left" w:pos="6096"/>
          <w:tab w:val="right" w:leader="dot" w:pos="9072"/>
        </w:tabs>
        <w:spacing w:before="240" w:after="240" w:line="240" w:lineRule="auto"/>
        <w:rPr>
          <w:rFonts w:asciiTheme="minorHAnsi" w:eastAsia="Times New Roman" w:hAnsiTheme="minorHAnsi" w:cstheme="minorHAnsi"/>
          <w:spacing w:val="-6"/>
          <w:sz w:val="20"/>
          <w:szCs w:val="18"/>
          <w:lang w:eastAsia="fr-FR"/>
        </w:rPr>
      </w:pPr>
      <w:r w:rsidRPr="00787F65">
        <w:rPr>
          <w:rFonts w:asciiTheme="minorHAnsi" w:eastAsia="Times New Roman" w:hAnsiTheme="minorHAnsi" w:cstheme="minorHAnsi"/>
          <w:spacing w:val="-6"/>
          <w:sz w:val="20"/>
          <w:szCs w:val="18"/>
          <w:lang w:eastAsia="fr-FR"/>
        </w:rPr>
        <w:t xml:space="preserve">A </w:t>
      </w:r>
      <w:r w:rsidRPr="00787F65">
        <w:rPr>
          <w:rFonts w:asciiTheme="minorHAnsi" w:eastAsia="Times New Roman" w:hAnsiTheme="minorHAnsi" w:cstheme="minorHAnsi"/>
          <w:spacing w:val="-6"/>
          <w:sz w:val="20"/>
          <w:szCs w:val="18"/>
          <w:lang w:eastAsia="fr-FR"/>
        </w:rPr>
        <w:tab/>
      </w:r>
      <w:r w:rsidRPr="00787F65">
        <w:rPr>
          <w:rFonts w:asciiTheme="minorHAnsi" w:eastAsia="Times New Roman" w:hAnsiTheme="minorHAnsi" w:cstheme="minorHAnsi"/>
          <w:spacing w:val="-6"/>
          <w:sz w:val="20"/>
          <w:szCs w:val="18"/>
          <w:lang w:eastAsia="fr-FR"/>
        </w:rPr>
        <w:tab/>
        <w:t xml:space="preserve">Le </w:t>
      </w:r>
      <w:r w:rsidRPr="00787F65">
        <w:rPr>
          <w:rFonts w:asciiTheme="minorHAnsi" w:eastAsia="Times New Roman" w:hAnsiTheme="minorHAnsi" w:cstheme="minorHAnsi"/>
          <w:spacing w:val="-6"/>
          <w:sz w:val="20"/>
          <w:szCs w:val="18"/>
          <w:lang w:eastAsia="fr-FR"/>
        </w:rPr>
        <w:tab/>
      </w:r>
    </w:p>
    <w:p w14:paraId="5B4D0978" w14:textId="77777777" w:rsidR="00CB6621" w:rsidRPr="00787F65" w:rsidRDefault="00CB6621" w:rsidP="00CB6621">
      <w:pPr>
        <w:tabs>
          <w:tab w:val="right" w:leader="dot" w:pos="5103"/>
          <w:tab w:val="left" w:pos="6096"/>
          <w:tab w:val="right" w:leader="dot" w:pos="9072"/>
        </w:tabs>
        <w:spacing w:before="240" w:after="240" w:line="240" w:lineRule="auto"/>
        <w:rPr>
          <w:rFonts w:asciiTheme="minorHAnsi" w:eastAsia="Times New Roman" w:hAnsiTheme="minorHAnsi" w:cstheme="minorHAnsi"/>
          <w:spacing w:val="-6"/>
          <w:sz w:val="20"/>
          <w:szCs w:val="18"/>
          <w:lang w:eastAsia="fr-FR"/>
        </w:rPr>
      </w:pPr>
    </w:p>
    <w:p w14:paraId="78B58DBF" w14:textId="692C04E5" w:rsidR="00EB2A74" w:rsidRPr="00787F65" w:rsidRDefault="00EB2A74" w:rsidP="00F21F8C">
      <w:pPr>
        <w:jc w:val="right"/>
        <w:rPr>
          <w:rFonts w:asciiTheme="minorHAnsi" w:hAnsiTheme="minorHAnsi" w:cstheme="minorHAnsi"/>
          <w:b/>
          <w:sz w:val="22"/>
        </w:rPr>
      </w:pPr>
      <w:r w:rsidRPr="00787F65">
        <w:rPr>
          <w:rFonts w:asciiTheme="minorHAnsi" w:hAnsiTheme="minorHAnsi" w:cstheme="minorHAnsi"/>
          <w:b/>
          <w:sz w:val="22"/>
        </w:rPr>
        <w:t xml:space="preserve">                                                                                                                   Le </w:t>
      </w:r>
      <w:r w:rsidR="00D82F9E" w:rsidRPr="00787F65">
        <w:rPr>
          <w:rFonts w:asciiTheme="minorHAnsi" w:hAnsiTheme="minorHAnsi" w:cstheme="minorHAnsi"/>
          <w:b/>
          <w:sz w:val="22"/>
        </w:rPr>
        <w:t>P</w:t>
      </w:r>
      <w:r w:rsidR="001F7AFD" w:rsidRPr="00787F65">
        <w:rPr>
          <w:rFonts w:asciiTheme="minorHAnsi" w:hAnsiTheme="minorHAnsi" w:cstheme="minorHAnsi"/>
          <w:b/>
          <w:sz w:val="22"/>
        </w:rPr>
        <w:t xml:space="preserve">ouvoir </w:t>
      </w:r>
      <w:r w:rsidR="00D82F9E" w:rsidRPr="00787F65">
        <w:rPr>
          <w:rFonts w:asciiTheme="minorHAnsi" w:hAnsiTheme="minorHAnsi" w:cstheme="minorHAnsi"/>
          <w:b/>
          <w:sz w:val="22"/>
        </w:rPr>
        <w:t>A</w:t>
      </w:r>
      <w:r w:rsidR="001F7AFD" w:rsidRPr="00787F65">
        <w:rPr>
          <w:rFonts w:asciiTheme="minorHAnsi" w:hAnsiTheme="minorHAnsi" w:cstheme="minorHAnsi"/>
          <w:b/>
          <w:sz w:val="22"/>
        </w:rPr>
        <w:t>djudicat</w:t>
      </w:r>
      <w:r w:rsidR="00D82F9E" w:rsidRPr="00787F65">
        <w:rPr>
          <w:rFonts w:asciiTheme="minorHAnsi" w:hAnsiTheme="minorHAnsi" w:cstheme="minorHAnsi"/>
          <w:b/>
          <w:sz w:val="22"/>
        </w:rPr>
        <w:t>eu</w:t>
      </w:r>
      <w:r w:rsidR="001F7AFD" w:rsidRPr="00787F65">
        <w:rPr>
          <w:rFonts w:asciiTheme="minorHAnsi" w:hAnsiTheme="minorHAnsi" w:cstheme="minorHAnsi"/>
          <w:b/>
          <w:sz w:val="22"/>
        </w:rPr>
        <w:t>r</w:t>
      </w:r>
      <w:r w:rsidR="00D82F9E" w:rsidRPr="00787F65">
        <w:rPr>
          <w:rFonts w:asciiTheme="minorHAnsi" w:hAnsiTheme="minorHAnsi" w:cstheme="minorHAnsi"/>
          <w:b/>
          <w:sz w:val="22"/>
        </w:rPr>
        <w:t>,</w:t>
      </w:r>
    </w:p>
    <w:p w14:paraId="2882FB5F" w14:textId="08D4D173" w:rsidR="00D82F9E" w:rsidRPr="00787F65" w:rsidRDefault="00D82F9E" w:rsidP="00F21F8C">
      <w:pPr>
        <w:jc w:val="right"/>
        <w:rPr>
          <w:rFonts w:asciiTheme="minorHAnsi" w:hAnsiTheme="minorHAnsi" w:cstheme="minorHAnsi"/>
          <w:b/>
          <w:sz w:val="22"/>
        </w:rPr>
      </w:pPr>
      <w:r w:rsidRPr="00787F65">
        <w:rPr>
          <w:rFonts w:asciiTheme="minorHAnsi" w:hAnsiTheme="minorHAnsi" w:cstheme="minorHAnsi"/>
          <w:b/>
          <w:sz w:val="22"/>
        </w:rPr>
        <w:t xml:space="preserve">Le Directeur Général du </w:t>
      </w:r>
      <w:r w:rsidR="00265BA1" w:rsidRPr="00787F65">
        <w:rPr>
          <w:rFonts w:asciiTheme="minorHAnsi" w:hAnsiTheme="minorHAnsi" w:cstheme="minorHAnsi"/>
          <w:b/>
          <w:sz w:val="22"/>
        </w:rPr>
        <w:t>C</w:t>
      </w:r>
      <w:r w:rsidRPr="00787F65">
        <w:rPr>
          <w:rFonts w:asciiTheme="minorHAnsi" w:hAnsiTheme="minorHAnsi" w:cstheme="minorHAnsi"/>
          <w:b/>
          <w:sz w:val="22"/>
        </w:rPr>
        <w:t xml:space="preserve">entre Hospitalier </w:t>
      </w:r>
      <w:r w:rsidR="00265BA1" w:rsidRPr="00787F65">
        <w:rPr>
          <w:rFonts w:asciiTheme="minorHAnsi" w:hAnsiTheme="minorHAnsi" w:cstheme="minorHAnsi"/>
          <w:b/>
          <w:sz w:val="22"/>
        </w:rPr>
        <w:t>Alpes-Leman,</w:t>
      </w:r>
    </w:p>
    <w:p w14:paraId="21DDB889" w14:textId="03F17ECE" w:rsidR="00265BA1" w:rsidRPr="00787F65" w:rsidRDefault="00265BA1" w:rsidP="00265BA1">
      <w:pPr>
        <w:jc w:val="right"/>
        <w:rPr>
          <w:rFonts w:asciiTheme="minorHAnsi" w:hAnsiTheme="minorHAnsi" w:cstheme="minorHAnsi"/>
          <w:b/>
          <w:sz w:val="22"/>
        </w:rPr>
      </w:pPr>
    </w:p>
    <w:p w14:paraId="629A5A55" w14:textId="0EFCF957" w:rsidR="00265BA1" w:rsidRPr="00787F65" w:rsidRDefault="00265BA1" w:rsidP="00265BA1">
      <w:pPr>
        <w:jc w:val="right"/>
        <w:rPr>
          <w:rFonts w:asciiTheme="minorHAnsi" w:hAnsiTheme="minorHAnsi" w:cstheme="minorHAnsi"/>
          <w:b/>
          <w:sz w:val="22"/>
        </w:rPr>
      </w:pPr>
    </w:p>
    <w:p w14:paraId="19F643FE" w14:textId="5F7B2CCE" w:rsidR="00265BA1" w:rsidRPr="00787F65" w:rsidRDefault="00265BA1" w:rsidP="00265BA1">
      <w:pPr>
        <w:jc w:val="right"/>
        <w:rPr>
          <w:rFonts w:asciiTheme="minorHAnsi" w:hAnsiTheme="minorHAnsi" w:cstheme="minorHAnsi"/>
          <w:b/>
          <w:sz w:val="22"/>
        </w:rPr>
      </w:pPr>
    </w:p>
    <w:p w14:paraId="1372D02D" w14:textId="2D34FC5A" w:rsidR="00265BA1" w:rsidRPr="00787F65" w:rsidRDefault="00265BA1" w:rsidP="00265BA1">
      <w:pPr>
        <w:jc w:val="right"/>
        <w:rPr>
          <w:rFonts w:asciiTheme="minorHAnsi" w:hAnsiTheme="minorHAnsi" w:cstheme="minorHAnsi"/>
          <w:b/>
          <w:sz w:val="22"/>
        </w:rPr>
      </w:pPr>
    </w:p>
    <w:p w14:paraId="64C1E348" w14:textId="11052492" w:rsidR="00265BA1" w:rsidRDefault="00265BA1" w:rsidP="00265BA1">
      <w:pPr>
        <w:jc w:val="right"/>
        <w:rPr>
          <w:rFonts w:asciiTheme="minorHAnsi" w:hAnsiTheme="minorHAnsi" w:cstheme="minorHAnsi"/>
          <w:b/>
          <w:sz w:val="22"/>
        </w:rPr>
      </w:pPr>
    </w:p>
    <w:p w14:paraId="4003DCED" w14:textId="77777777" w:rsidR="005B0B7A" w:rsidRDefault="005B0B7A" w:rsidP="00265BA1">
      <w:pPr>
        <w:jc w:val="right"/>
        <w:rPr>
          <w:rFonts w:asciiTheme="minorHAnsi" w:hAnsiTheme="minorHAnsi" w:cstheme="minorHAnsi"/>
          <w:b/>
          <w:sz w:val="22"/>
        </w:rPr>
      </w:pPr>
    </w:p>
    <w:p w14:paraId="69B3D17A" w14:textId="77777777" w:rsidR="005B0B7A" w:rsidRDefault="005B0B7A" w:rsidP="00265BA1">
      <w:pPr>
        <w:jc w:val="right"/>
        <w:rPr>
          <w:rFonts w:asciiTheme="minorHAnsi" w:hAnsiTheme="minorHAnsi" w:cstheme="minorHAnsi"/>
          <w:b/>
          <w:sz w:val="22"/>
        </w:rPr>
      </w:pPr>
    </w:p>
    <w:p w14:paraId="48AA275A" w14:textId="77777777" w:rsidR="005B0B7A" w:rsidRDefault="005B0B7A" w:rsidP="00265BA1">
      <w:pPr>
        <w:jc w:val="right"/>
        <w:rPr>
          <w:rFonts w:asciiTheme="minorHAnsi" w:hAnsiTheme="minorHAnsi" w:cstheme="minorHAnsi"/>
          <w:b/>
          <w:sz w:val="22"/>
        </w:rPr>
      </w:pPr>
    </w:p>
    <w:p w14:paraId="21C8F738" w14:textId="77777777" w:rsidR="005B0B7A" w:rsidRPr="00787F65" w:rsidRDefault="005B0B7A" w:rsidP="00265BA1">
      <w:pPr>
        <w:jc w:val="right"/>
        <w:rPr>
          <w:rFonts w:asciiTheme="minorHAnsi" w:hAnsiTheme="minorHAnsi" w:cstheme="minorHAnsi"/>
          <w:b/>
          <w:sz w:val="22"/>
        </w:rPr>
      </w:pPr>
    </w:p>
    <w:p w14:paraId="1E808855" w14:textId="40BE3BC3" w:rsidR="00265BA1" w:rsidRPr="00787F65" w:rsidRDefault="00265BA1" w:rsidP="00265BA1">
      <w:pPr>
        <w:jc w:val="right"/>
        <w:rPr>
          <w:rFonts w:asciiTheme="minorHAnsi" w:hAnsiTheme="minorHAnsi" w:cstheme="minorHAnsi"/>
          <w:b/>
          <w:sz w:val="22"/>
        </w:rPr>
      </w:pPr>
    </w:p>
    <w:p w14:paraId="5D07814E" w14:textId="0C54D4D5" w:rsidR="00265BA1" w:rsidRPr="00787F65" w:rsidRDefault="00886E9E" w:rsidP="00265BA1">
      <w:pPr>
        <w:jc w:val="right"/>
        <w:rPr>
          <w:rFonts w:asciiTheme="minorHAnsi" w:hAnsiTheme="minorHAnsi" w:cstheme="minorHAnsi"/>
          <w:b/>
          <w:sz w:val="22"/>
        </w:rPr>
      </w:pPr>
      <w:r w:rsidRPr="00787F65">
        <w:rPr>
          <w:rFonts w:asciiTheme="minorHAnsi" w:hAnsiTheme="minorHAnsi" w:cstheme="minorHAnsi"/>
          <w:b/>
          <w:sz w:val="22"/>
        </w:rPr>
        <w:t>Le maître</w:t>
      </w:r>
      <w:r w:rsidR="00265BA1" w:rsidRPr="00787F65">
        <w:rPr>
          <w:rFonts w:asciiTheme="minorHAnsi" w:hAnsiTheme="minorHAnsi" w:cstheme="minorHAnsi"/>
          <w:b/>
          <w:sz w:val="22"/>
        </w:rPr>
        <w:t xml:space="preserve"> d’ouvrage,</w:t>
      </w:r>
    </w:p>
    <w:p w14:paraId="2C7E9E4D" w14:textId="52306782" w:rsidR="00265BA1" w:rsidRDefault="00265BA1" w:rsidP="00265BA1">
      <w:pPr>
        <w:jc w:val="right"/>
        <w:rPr>
          <w:rFonts w:asciiTheme="minorHAnsi" w:hAnsiTheme="minorHAnsi" w:cstheme="minorHAnsi"/>
          <w:b/>
          <w:sz w:val="22"/>
        </w:rPr>
      </w:pPr>
      <w:r w:rsidRPr="00787F65">
        <w:rPr>
          <w:rFonts w:asciiTheme="minorHAnsi" w:hAnsiTheme="minorHAnsi" w:cstheme="minorHAnsi"/>
          <w:b/>
          <w:sz w:val="22"/>
        </w:rPr>
        <w:t>Le Directeur Général de l’ESPM</w:t>
      </w:r>
      <w:r w:rsidR="00D82631">
        <w:rPr>
          <w:rFonts w:asciiTheme="minorHAnsi" w:hAnsiTheme="minorHAnsi" w:cstheme="minorHAnsi"/>
          <w:b/>
          <w:sz w:val="22"/>
        </w:rPr>
        <w:t>74</w:t>
      </w:r>
      <w:r w:rsidRPr="00787F65">
        <w:rPr>
          <w:rFonts w:asciiTheme="minorHAnsi" w:hAnsiTheme="minorHAnsi" w:cstheme="minorHAnsi"/>
          <w:b/>
          <w:sz w:val="22"/>
        </w:rPr>
        <w:t>,</w:t>
      </w:r>
    </w:p>
    <w:p w14:paraId="798C0150" w14:textId="77777777" w:rsidR="006D12CF" w:rsidRDefault="006D12CF" w:rsidP="00265BA1">
      <w:pPr>
        <w:jc w:val="right"/>
        <w:rPr>
          <w:rFonts w:asciiTheme="minorHAnsi" w:hAnsiTheme="minorHAnsi" w:cstheme="minorHAnsi"/>
          <w:b/>
          <w:sz w:val="22"/>
        </w:rPr>
      </w:pPr>
    </w:p>
    <w:p w14:paraId="31298E0F" w14:textId="77777777" w:rsidR="006D12CF" w:rsidRDefault="006D12CF" w:rsidP="00265BA1">
      <w:pPr>
        <w:jc w:val="right"/>
        <w:rPr>
          <w:rFonts w:asciiTheme="minorHAnsi" w:hAnsiTheme="minorHAnsi" w:cstheme="minorHAnsi"/>
          <w:b/>
          <w:sz w:val="22"/>
        </w:rPr>
      </w:pPr>
    </w:p>
    <w:p w14:paraId="638780AB" w14:textId="77777777" w:rsidR="006D12CF" w:rsidRDefault="006D12CF" w:rsidP="00265BA1">
      <w:pPr>
        <w:jc w:val="right"/>
        <w:rPr>
          <w:rFonts w:asciiTheme="minorHAnsi" w:hAnsiTheme="minorHAnsi" w:cstheme="minorHAnsi"/>
          <w:b/>
          <w:sz w:val="22"/>
        </w:rPr>
      </w:pPr>
    </w:p>
    <w:p w14:paraId="61B98DDA" w14:textId="77777777" w:rsidR="006D12CF" w:rsidRDefault="006D12CF" w:rsidP="00265BA1">
      <w:pPr>
        <w:jc w:val="right"/>
        <w:rPr>
          <w:rFonts w:asciiTheme="minorHAnsi" w:hAnsiTheme="minorHAnsi" w:cstheme="minorHAnsi"/>
          <w:b/>
          <w:sz w:val="22"/>
        </w:rPr>
      </w:pPr>
    </w:p>
    <w:p w14:paraId="26FE925E" w14:textId="77777777" w:rsidR="006D12CF" w:rsidRDefault="006D12CF" w:rsidP="00265BA1">
      <w:pPr>
        <w:jc w:val="right"/>
        <w:rPr>
          <w:rFonts w:asciiTheme="minorHAnsi" w:hAnsiTheme="minorHAnsi" w:cstheme="minorHAnsi"/>
          <w:b/>
          <w:sz w:val="22"/>
        </w:rPr>
      </w:pPr>
    </w:p>
    <w:p w14:paraId="6C5A878B" w14:textId="77777777" w:rsidR="006D12CF" w:rsidRDefault="006D12CF" w:rsidP="00265BA1">
      <w:pPr>
        <w:jc w:val="right"/>
        <w:rPr>
          <w:rFonts w:asciiTheme="minorHAnsi" w:hAnsiTheme="minorHAnsi" w:cstheme="minorHAnsi"/>
          <w:b/>
          <w:sz w:val="22"/>
        </w:rPr>
      </w:pPr>
    </w:p>
    <w:p w14:paraId="1B9A9F5E" w14:textId="77777777" w:rsidR="006D12CF" w:rsidRDefault="006D12CF" w:rsidP="00265BA1">
      <w:pPr>
        <w:jc w:val="right"/>
        <w:rPr>
          <w:rFonts w:asciiTheme="minorHAnsi" w:hAnsiTheme="minorHAnsi" w:cstheme="minorHAnsi"/>
          <w:b/>
          <w:sz w:val="22"/>
        </w:rPr>
      </w:pPr>
    </w:p>
    <w:p w14:paraId="66371CFD" w14:textId="77777777" w:rsidR="006D12CF" w:rsidRDefault="006D12CF" w:rsidP="00265BA1">
      <w:pPr>
        <w:jc w:val="right"/>
        <w:rPr>
          <w:rFonts w:asciiTheme="minorHAnsi" w:hAnsiTheme="minorHAnsi" w:cstheme="minorHAnsi"/>
          <w:b/>
          <w:sz w:val="22"/>
        </w:rPr>
      </w:pPr>
    </w:p>
    <w:p w14:paraId="5CF8ADD7" w14:textId="77777777" w:rsidR="006D12CF" w:rsidRDefault="006D12CF" w:rsidP="00265BA1">
      <w:pPr>
        <w:jc w:val="right"/>
        <w:rPr>
          <w:rFonts w:asciiTheme="minorHAnsi" w:hAnsiTheme="minorHAnsi" w:cstheme="minorHAnsi"/>
          <w:b/>
          <w:sz w:val="22"/>
        </w:rPr>
      </w:pPr>
    </w:p>
    <w:p w14:paraId="567F0708" w14:textId="77777777" w:rsidR="006D12CF" w:rsidRDefault="006D12CF" w:rsidP="00265BA1">
      <w:pPr>
        <w:jc w:val="right"/>
        <w:rPr>
          <w:rFonts w:asciiTheme="minorHAnsi" w:hAnsiTheme="minorHAnsi" w:cstheme="minorHAnsi"/>
          <w:b/>
          <w:sz w:val="22"/>
        </w:rPr>
      </w:pPr>
    </w:p>
    <w:p w14:paraId="7151FC47" w14:textId="77777777" w:rsidR="006D12CF" w:rsidRDefault="006D12CF" w:rsidP="00265BA1">
      <w:pPr>
        <w:jc w:val="right"/>
        <w:rPr>
          <w:rFonts w:asciiTheme="minorHAnsi" w:hAnsiTheme="minorHAnsi" w:cstheme="minorHAnsi"/>
          <w:b/>
          <w:sz w:val="22"/>
        </w:rPr>
      </w:pPr>
    </w:p>
    <w:p w14:paraId="78B9A324" w14:textId="77777777" w:rsidR="006D12CF" w:rsidRDefault="006D12CF" w:rsidP="00265BA1">
      <w:pPr>
        <w:jc w:val="right"/>
        <w:rPr>
          <w:rFonts w:asciiTheme="minorHAnsi" w:hAnsiTheme="minorHAnsi" w:cstheme="minorHAnsi"/>
          <w:b/>
          <w:sz w:val="22"/>
        </w:rPr>
      </w:pPr>
    </w:p>
    <w:p w14:paraId="1DA8E141" w14:textId="77777777" w:rsidR="006D12CF" w:rsidRDefault="006D12CF" w:rsidP="00265BA1">
      <w:pPr>
        <w:jc w:val="right"/>
        <w:rPr>
          <w:rFonts w:asciiTheme="minorHAnsi" w:hAnsiTheme="minorHAnsi" w:cstheme="minorHAnsi"/>
          <w:b/>
          <w:sz w:val="22"/>
        </w:rPr>
      </w:pPr>
    </w:p>
    <w:p w14:paraId="1EFD8B28" w14:textId="77777777" w:rsidR="006D12CF" w:rsidRDefault="006D12CF" w:rsidP="00265BA1">
      <w:pPr>
        <w:jc w:val="right"/>
        <w:rPr>
          <w:rFonts w:asciiTheme="minorHAnsi" w:hAnsiTheme="minorHAnsi" w:cstheme="minorHAnsi"/>
          <w:b/>
          <w:sz w:val="22"/>
        </w:rPr>
      </w:pPr>
    </w:p>
    <w:p w14:paraId="749E013C" w14:textId="77777777" w:rsidR="006D12CF" w:rsidRDefault="006D12CF" w:rsidP="00265BA1">
      <w:pPr>
        <w:jc w:val="right"/>
        <w:rPr>
          <w:rFonts w:asciiTheme="minorHAnsi" w:hAnsiTheme="minorHAnsi" w:cstheme="minorHAnsi"/>
          <w:b/>
          <w:sz w:val="22"/>
        </w:rPr>
      </w:pPr>
    </w:p>
    <w:p w14:paraId="2B5BE2D1" w14:textId="77777777" w:rsidR="006D12CF" w:rsidRPr="00787F65" w:rsidRDefault="006D12CF" w:rsidP="00265BA1">
      <w:pPr>
        <w:jc w:val="right"/>
        <w:rPr>
          <w:rFonts w:asciiTheme="minorHAnsi" w:hAnsiTheme="minorHAnsi" w:cstheme="minorHAnsi"/>
          <w:b/>
          <w:sz w:val="22"/>
        </w:rPr>
      </w:pPr>
    </w:p>
    <w:p w14:paraId="680BD597" w14:textId="099F8504" w:rsidR="00EB2A74" w:rsidRPr="00787F65" w:rsidRDefault="00EB2A74" w:rsidP="001F7AFD">
      <w:pPr>
        <w:jc w:val="center"/>
        <w:rPr>
          <w:rFonts w:asciiTheme="minorHAnsi" w:hAnsiTheme="minorHAnsi" w:cstheme="minorHAnsi"/>
          <w:i/>
          <w:color w:val="FF0000"/>
          <w:sz w:val="22"/>
        </w:rPr>
      </w:pPr>
    </w:p>
    <w:bookmarkEnd w:id="3"/>
    <w:p w14:paraId="2260FCFE" w14:textId="77777777" w:rsidR="007125BB" w:rsidRPr="00787F65" w:rsidRDefault="007125BB" w:rsidP="007125BB">
      <w:pPr>
        <w:tabs>
          <w:tab w:val="left" w:leader="dot" w:pos="9356"/>
        </w:tabs>
        <w:spacing w:after="120" w:line="240" w:lineRule="auto"/>
        <w:jc w:val="both"/>
        <w:rPr>
          <w:rFonts w:asciiTheme="minorHAnsi" w:eastAsia="Times New Roman" w:hAnsiTheme="minorHAnsi" w:cstheme="minorHAnsi"/>
          <w:noProof/>
          <w:sz w:val="20"/>
          <w:szCs w:val="18"/>
          <w:u w:val="single"/>
          <w:lang w:eastAsia="fr-FR"/>
        </w:rPr>
      </w:pPr>
      <w:r w:rsidRPr="00787F65">
        <w:rPr>
          <w:rFonts w:asciiTheme="minorHAnsi" w:eastAsia="Times New Roman" w:hAnsiTheme="minorHAnsi" w:cstheme="minorHAnsi"/>
          <w:noProof/>
          <w:sz w:val="20"/>
          <w:szCs w:val="18"/>
          <w:u w:val="single"/>
          <w:lang w:eastAsia="fr-FR"/>
        </w:rPr>
        <w:t xml:space="preserve">Liste des annexes : </w:t>
      </w:r>
    </w:p>
    <w:p w14:paraId="7DD6628D" w14:textId="5474A9CB" w:rsidR="007125BB" w:rsidRPr="00787F65" w:rsidRDefault="007125BB" w:rsidP="007125BB">
      <w:pPr>
        <w:tabs>
          <w:tab w:val="left" w:leader="dot" w:pos="9356"/>
        </w:tabs>
        <w:spacing w:after="120" w:line="240" w:lineRule="auto"/>
        <w:jc w:val="both"/>
        <w:rPr>
          <w:rFonts w:asciiTheme="minorHAnsi" w:eastAsia="Times New Roman" w:hAnsiTheme="minorHAnsi" w:cstheme="minorHAnsi"/>
          <w:noProof/>
          <w:sz w:val="20"/>
          <w:szCs w:val="18"/>
          <w:lang w:eastAsia="fr-FR"/>
        </w:rPr>
      </w:pPr>
      <w:r w:rsidRPr="00787F65">
        <w:rPr>
          <w:rFonts w:asciiTheme="minorHAnsi" w:eastAsia="Times New Roman" w:hAnsiTheme="minorHAnsi" w:cstheme="minorHAnsi"/>
          <w:noProof/>
          <w:sz w:val="20"/>
          <w:szCs w:val="18"/>
          <w:lang w:eastAsia="fr-FR"/>
        </w:rPr>
        <w:t xml:space="preserve">Annexe n° 1 : </w:t>
      </w:r>
      <w:r w:rsidR="0045293C" w:rsidRPr="00787F65">
        <w:rPr>
          <w:rFonts w:asciiTheme="minorHAnsi" w:eastAsia="Times New Roman" w:hAnsiTheme="minorHAnsi" w:cstheme="minorHAnsi"/>
          <w:noProof/>
          <w:sz w:val="20"/>
          <w:szCs w:val="18"/>
          <w:lang w:eastAsia="fr-FR"/>
        </w:rPr>
        <w:t>cadre d’acte spécial</w:t>
      </w:r>
      <w:r w:rsidR="006A3024">
        <w:rPr>
          <w:rFonts w:asciiTheme="minorHAnsi" w:eastAsia="Times New Roman" w:hAnsiTheme="minorHAnsi" w:cstheme="minorHAnsi"/>
          <w:noProof/>
          <w:sz w:val="20"/>
          <w:szCs w:val="18"/>
          <w:lang w:eastAsia="fr-FR"/>
        </w:rPr>
        <w:t xml:space="preserve"> / DC4</w:t>
      </w:r>
    </w:p>
    <w:p w14:paraId="4CB47E36" w14:textId="4AB44027" w:rsidR="00530DDC" w:rsidRPr="00787F65" w:rsidRDefault="00530DDC" w:rsidP="007125BB">
      <w:pPr>
        <w:tabs>
          <w:tab w:val="right" w:leader="dot" w:pos="3970"/>
          <w:tab w:val="left" w:pos="6238"/>
          <w:tab w:val="right" w:leader="dot" w:pos="9072"/>
        </w:tabs>
        <w:spacing w:after="60" w:line="240" w:lineRule="auto"/>
        <w:rPr>
          <w:rFonts w:asciiTheme="minorHAnsi" w:eastAsia="Times New Roman" w:hAnsiTheme="minorHAnsi" w:cstheme="minorHAnsi"/>
          <w:noProof/>
          <w:sz w:val="20"/>
          <w:szCs w:val="18"/>
          <w:lang w:eastAsia="fr-FR"/>
        </w:rPr>
      </w:pPr>
    </w:p>
    <w:sectPr w:rsidR="00530DDC" w:rsidRPr="00787F65" w:rsidSect="001F7AFD">
      <w:headerReference w:type="default" r:id="rId13"/>
      <w:footerReference w:type="default" r:id="rId14"/>
      <w:pgSz w:w="11906" w:h="16838"/>
      <w:pgMar w:top="1276" w:right="1134" w:bottom="1259" w:left="1134" w:header="709" w:footer="33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DDFA3" w14:textId="77777777" w:rsidR="009403DC" w:rsidRDefault="009403DC" w:rsidP="008073CB">
      <w:r>
        <w:separator/>
      </w:r>
    </w:p>
  </w:endnote>
  <w:endnote w:type="continuationSeparator" w:id="0">
    <w:p w14:paraId="47943FC5" w14:textId="77777777" w:rsidR="009403DC" w:rsidRDefault="009403DC" w:rsidP="008073CB">
      <w:r>
        <w:continuationSeparator/>
      </w:r>
    </w:p>
  </w:endnote>
  <w:endnote w:type="continuationNotice" w:id="1">
    <w:p w14:paraId="693E9011" w14:textId="77777777" w:rsidR="009403DC" w:rsidRDefault="009403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E127E" w14:textId="3B6C8F61" w:rsidR="000E22B6" w:rsidRPr="001F7AFD" w:rsidRDefault="000E22B6" w:rsidP="001F7AFD">
    <w:pPr>
      <w:tabs>
        <w:tab w:val="center" w:pos="4320"/>
        <w:tab w:val="right" w:pos="9639"/>
      </w:tabs>
      <w:spacing w:after="120" w:line="240" w:lineRule="auto"/>
      <w:rPr>
        <w:rFonts w:ascii="Arial" w:eastAsia="Times New Roman" w:hAnsi="Arial" w:cs="Times New Roman"/>
        <w:noProof/>
        <w:sz w:val="18"/>
        <w:szCs w:val="18"/>
        <w:lang w:eastAsia="fr-FR"/>
      </w:rPr>
    </w:pPr>
    <w:r w:rsidRPr="008237B1">
      <w:rPr>
        <w:rFonts w:ascii="Arial" w:eastAsia="Times New Roman" w:hAnsi="Arial" w:cs="Times New Roman"/>
        <w:noProof/>
        <w:sz w:val="18"/>
        <w:szCs w:val="18"/>
        <w:lang w:eastAsia="fr-FR"/>
      </w:rPr>
      <mc:AlternateContent>
        <mc:Choice Requires="wps">
          <w:drawing>
            <wp:anchor distT="4294967295" distB="4294967295" distL="114300" distR="114300" simplePos="0" relativeHeight="251665408" behindDoc="0" locked="0" layoutInCell="1" allowOverlap="1" wp14:anchorId="37B8513A" wp14:editId="3510F5AA">
              <wp:simplePos x="0" y="0"/>
              <wp:positionH relativeFrom="column">
                <wp:posOffset>-37465</wp:posOffset>
              </wp:positionH>
              <wp:positionV relativeFrom="paragraph">
                <wp:posOffset>-52071</wp:posOffset>
              </wp:positionV>
              <wp:extent cx="6172200" cy="0"/>
              <wp:effectExtent l="0" t="0" r="25400" b="2540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2AC57" id="Line 8"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"/>
          </w:pict>
        </mc:Fallback>
      </mc:AlternateContent>
    </w:r>
    <w:r w:rsidRPr="008237B1">
      <w:rPr>
        <w:rFonts w:ascii="Arial" w:eastAsia="Times New Roman" w:hAnsi="Arial" w:cs="Times New Roman"/>
        <w:noProof/>
        <w:sz w:val="18"/>
        <w:szCs w:val="18"/>
        <w:lang w:eastAsia="fr-FR"/>
      </w:rPr>
      <mc:AlternateContent>
        <mc:Choice Requires="wps">
          <w:drawing>
            <wp:anchor distT="4294967295" distB="4294967295" distL="114300" distR="114300" simplePos="0" relativeHeight="251661312" behindDoc="0" locked="0" layoutInCell="1" allowOverlap="1" wp14:anchorId="37B8513A" wp14:editId="3510F5AA">
              <wp:simplePos x="0" y="0"/>
              <wp:positionH relativeFrom="column">
                <wp:posOffset>-37465</wp:posOffset>
              </wp:positionH>
              <wp:positionV relativeFrom="paragraph">
                <wp:posOffset>-52071</wp:posOffset>
              </wp:positionV>
              <wp:extent cx="6172200" cy="0"/>
              <wp:effectExtent l="0" t="0" r="25400" b="2540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2AC57" id="Line 8"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"/>
          </w:pict>
        </mc:Fallback>
      </mc:AlternateContent>
    </w:r>
    <w:r>
      <w:rPr>
        <w:rFonts w:ascii="Arial" w:eastAsia="Times New Roman" w:hAnsi="Arial" w:cs="Times New Roman"/>
        <w:noProof/>
        <w:sz w:val="18"/>
        <w:szCs w:val="18"/>
        <w:lang w:eastAsia="fr-FR"/>
      </w:rPr>
      <w:t>Marché de travaux</w:t>
    </w:r>
    <w:r w:rsidRPr="008237B1">
      <w:rPr>
        <w:rFonts w:ascii="Arial" w:eastAsia="Times New Roman" w:hAnsi="Arial" w:cs="Times New Roman"/>
        <w:noProof/>
        <w:sz w:val="18"/>
        <w:szCs w:val="18"/>
        <w:lang w:eastAsia="fr-FR"/>
      </w:rPr>
      <w:t xml:space="preserve"> – Acte d’engagement</w:t>
    </w:r>
    <w:r w:rsidRPr="008237B1">
      <w:rPr>
        <w:rFonts w:ascii="Arial" w:eastAsia="Times New Roman" w:hAnsi="Arial" w:cs="Times New Roman"/>
        <w:noProof/>
        <w:sz w:val="18"/>
        <w:szCs w:val="18"/>
        <w:lang w:eastAsia="fr-FR"/>
      </w:rPr>
      <w:tab/>
    </w:r>
    <w:r w:rsidRPr="008237B1">
      <w:rPr>
        <w:rFonts w:ascii="Arial" w:eastAsia="Times New Roman" w:hAnsi="Arial" w:cs="Times New Roman"/>
        <w:noProof/>
        <w:sz w:val="18"/>
        <w:szCs w:val="18"/>
        <w:lang w:eastAsia="fr-FR"/>
      </w:rPr>
      <w:tab/>
    </w:r>
    <w:r w:rsidRPr="008237B1">
      <w:rPr>
        <w:rFonts w:ascii="Arial" w:eastAsia="Times New Roman" w:hAnsi="Arial" w:cs="Times New Roman"/>
        <w:spacing w:val="-6"/>
        <w:sz w:val="18"/>
        <w:szCs w:val="18"/>
        <w:lang w:eastAsia="fr-FR"/>
      </w:rPr>
      <w:fldChar w:fldCharType="begin"/>
    </w:r>
    <w:r w:rsidRPr="008237B1">
      <w:rPr>
        <w:rFonts w:ascii="Arial" w:eastAsia="Times New Roman" w:hAnsi="Arial" w:cs="Times New Roman"/>
        <w:spacing w:val="-6"/>
        <w:sz w:val="18"/>
        <w:szCs w:val="18"/>
        <w:lang w:eastAsia="fr-FR"/>
      </w:rPr>
      <w:instrText xml:space="preserve"> PAGE </w:instrText>
    </w:r>
    <w:r w:rsidRPr="008237B1">
      <w:rPr>
        <w:rFonts w:ascii="Arial" w:eastAsia="Times New Roman" w:hAnsi="Arial" w:cs="Times New Roman"/>
        <w:spacing w:val="-6"/>
        <w:sz w:val="18"/>
        <w:szCs w:val="18"/>
        <w:lang w:eastAsia="fr-FR"/>
      </w:rPr>
      <w:fldChar w:fldCharType="separate"/>
    </w:r>
    <w:r w:rsidR="00035D71">
      <w:rPr>
        <w:rFonts w:ascii="Arial" w:eastAsia="Times New Roman" w:hAnsi="Arial" w:cs="Times New Roman"/>
        <w:noProof/>
        <w:spacing w:val="-6"/>
        <w:sz w:val="18"/>
        <w:szCs w:val="18"/>
        <w:lang w:eastAsia="fr-FR"/>
      </w:rPr>
      <w:t>2</w:t>
    </w:r>
    <w:r w:rsidRPr="008237B1">
      <w:rPr>
        <w:rFonts w:ascii="Arial" w:eastAsia="Times New Roman" w:hAnsi="Arial" w:cs="Times New Roman"/>
        <w:spacing w:val="-6"/>
        <w:sz w:val="18"/>
        <w:szCs w:val="18"/>
        <w:lang w:eastAsia="fr-FR"/>
      </w:rPr>
      <w:fldChar w:fldCharType="end"/>
    </w:r>
    <w:r w:rsidRPr="008237B1">
      <w:rPr>
        <w:rFonts w:ascii="Arial" w:eastAsia="Times New Roman" w:hAnsi="Arial" w:cs="Times New Roman"/>
        <w:spacing w:val="-6"/>
        <w:sz w:val="18"/>
        <w:szCs w:val="18"/>
        <w:lang w:eastAsia="fr-FR"/>
      </w:rPr>
      <w:t>/</w:t>
    </w:r>
    <w:r w:rsidRPr="008237B1">
      <w:rPr>
        <w:rFonts w:ascii="Arial" w:eastAsia="Times New Roman" w:hAnsi="Arial" w:cs="Times New Roman"/>
        <w:spacing w:val="-6"/>
        <w:sz w:val="18"/>
        <w:szCs w:val="18"/>
        <w:lang w:eastAsia="fr-FR"/>
      </w:rPr>
      <w:fldChar w:fldCharType="begin"/>
    </w:r>
    <w:r w:rsidRPr="008237B1">
      <w:rPr>
        <w:rFonts w:ascii="Arial" w:eastAsia="Times New Roman" w:hAnsi="Arial" w:cs="Times New Roman"/>
        <w:spacing w:val="-6"/>
        <w:sz w:val="18"/>
        <w:szCs w:val="18"/>
        <w:lang w:eastAsia="fr-FR"/>
      </w:rPr>
      <w:instrText xml:space="preserve"> NUMPAGES </w:instrText>
    </w:r>
    <w:r w:rsidRPr="008237B1">
      <w:rPr>
        <w:rFonts w:ascii="Arial" w:eastAsia="Times New Roman" w:hAnsi="Arial" w:cs="Times New Roman"/>
        <w:spacing w:val="-6"/>
        <w:sz w:val="18"/>
        <w:szCs w:val="18"/>
        <w:lang w:eastAsia="fr-FR"/>
      </w:rPr>
      <w:fldChar w:fldCharType="separate"/>
    </w:r>
    <w:r w:rsidR="00035D71">
      <w:rPr>
        <w:rFonts w:ascii="Arial" w:eastAsia="Times New Roman" w:hAnsi="Arial" w:cs="Times New Roman"/>
        <w:noProof/>
        <w:spacing w:val="-6"/>
        <w:sz w:val="18"/>
        <w:szCs w:val="18"/>
        <w:lang w:eastAsia="fr-FR"/>
      </w:rPr>
      <w:t>13</w:t>
    </w:r>
    <w:r w:rsidRPr="008237B1">
      <w:rPr>
        <w:rFonts w:ascii="Arial" w:eastAsia="Times New Roman" w:hAnsi="Arial" w:cs="Times New Roman"/>
        <w:spacing w:val="-6"/>
        <w:sz w:val="18"/>
        <w:szCs w:val="18"/>
        <w:lang w:eastAsia="fr-FR"/>
      </w:rPr>
      <w:fldChar w:fldCharType="end"/>
    </w:r>
  </w:p>
  <w:p w14:paraId="2BE4174E" w14:textId="77777777" w:rsidR="000E22B6" w:rsidRDefault="000E22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73ED0" w14:textId="11DF1234" w:rsidR="000E22B6" w:rsidRPr="00C222FD" w:rsidRDefault="000E22B6" w:rsidP="001F7AFD">
    <w:pPr>
      <w:tabs>
        <w:tab w:val="center" w:pos="4320"/>
        <w:tab w:val="right" w:pos="9639"/>
      </w:tabs>
      <w:spacing w:after="120" w:line="240" w:lineRule="auto"/>
      <w:rPr>
        <w:rFonts w:asciiTheme="minorHAnsi" w:eastAsia="Times New Roman" w:hAnsiTheme="minorHAnsi" w:cstheme="minorHAnsi"/>
        <w:noProof/>
        <w:sz w:val="20"/>
        <w:szCs w:val="20"/>
        <w:lang w:eastAsia="fr-FR"/>
      </w:rPr>
    </w:pPr>
    <w:r w:rsidRPr="00C222FD">
      <w:rPr>
        <w:rFonts w:asciiTheme="minorHAnsi" w:eastAsia="Times New Roman" w:hAnsiTheme="minorHAnsi" w:cstheme="minorHAnsi"/>
        <w:noProof/>
        <w:sz w:val="20"/>
        <w:szCs w:val="20"/>
        <w:lang w:eastAsia="fr-FR"/>
      </w:rPr>
      <mc:AlternateContent>
        <mc:Choice Requires="wps">
          <w:drawing>
            <wp:anchor distT="4294967295" distB="4294967295" distL="114300" distR="114300" simplePos="0" relativeHeight="251668480" behindDoc="0" locked="0" layoutInCell="1" allowOverlap="1" wp14:anchorId="6A3003CC" wp14:editId="4F0E9D9F">
              <wp:simplePos x="0" y="0"/>
              <wp:positionH relativeFrom="column">
                <wp:posOffset>-37465</wp:posOffset>
              </wp:positionH>
              <wp:positionV relativeFrom="paragraph">
                <wp:posOffset>-52071</wp:posOffset>
              </wp:positionV>
              <wp:extent cx="6172200" cy="0"/>
              <wp:effectExtent l="0" t="0" r="25400" b="2540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560C7" id="Line 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"/>
          </w:pict>
        </mc:Fallback>
      </mc:AlternateContent>
    </w:r>
    <w:r w:rsidRPr="00C222FD">
      <w:rPr>
        <w:rFonts w:asciiTheme="minorHAnsi" w:eastAsia="Times New Roman" w:hAnsiTheme="minorHAnsi" w:cstheme="minorHAnsi"/>
        <w:noProof/>
        <w:sz w:val="20"/>
        <w:szCs w:val="20"/>
        <w:lang w:eastAsia="fr-FR"/>
      </w:rPr>
      <w:t>Marché de travaux – Acte d’engagement</w:t>
    </w:r>
    <w:r w:rsidRPr="00C222FD">
      <w:rPr>
        <w:rFonts w:asciiTheme="minorHAnsi" w:eastAsia="Times New Roman" w:hAnsiTheme="minorHAnsi" w:cstheme="minorHAnsi"/>
        <w:noProof/>
        <w:sz w:val="20"/>
        <w:szCs w:val="20"/>
        <w:lang w:eastAsia="fr-FR"/>
      </w:rPr>
      <w:tab/>
    </w:r>
    <w:r w:rsidRPr="00C222FD">
      <w:rPr>
        <w:rFonts w:asciiTheme="minorHAnsi" w:eastAsia="Times New Roman" w:hAnsiTheme="minorHAnsi" w:cstheme="minorHAnsi"/>
        <w:noProof/>
        <w:sz w:val="20"/>
        <w:szCs w:val="20"/>
        <w:lang w:eastAsia="fr-FR"/>
      </w:rPr>
      <w:tab/>
    </w:r>
    <w:r w:rsidRPr="00C222FD">
      <w:rPr>
        <w:rFonts w:asciiTheme="minorHAnsi" w:eastAsia="Times New Roman" w:hAnsiTheme="minorHAnsi" w:cstheme="minorHAnsi"/>
        <w:spacing w:val="-6"/>
        <w:sz w:val="20"/>
        <w:szCs w:val="20"/>
        <w:lang w:eastAsia="fr-FR"/>
      </w:rPr>
      <w:fldChar w:fldCharType="begin"/>
    </w:r>
    <w:r w:rsidRPr="00C222FD">
      <w:rPr>
        <w:rFonts w:asciiTheme="minorHAnsi" w:eastAsia="Times New Roman" w:hAnsiTheme="minorHAnsi" w:cstheme="minorHAnsi"/>
        <w:spacing w:val="-6"/>
        <w:sz w:val="20"/>
        <w:szCs w:val="20"/>
        <w:lang w:eastAsia="fr-FR"/>
      </w:rPr>
      <w:instrText xml:space="preserve"> PAGE </w:instrText>
    </w:r>
    <w:r w:rsidRPr="00C222FD">
      <w:rPr>
        <w:rFonts w:asciiTheme="minorHAnsi" w:eastAsia="Times New Roman" w:hAnsiTheme="minorHAnsi" w:cstheme="minorHAnsi"/>
        <w:spacing w:val="-6"/>
        <w:sz w:val="20"/>
        <w:szCs w:val="20"/>
        <w:lang w:eastAsia="fr-FR"/>
      </w:rPr>
      <w:fldChar w:fldCharType="separate"/>
    </w:r>
    <w:r w:rsidR="00035D71" w:rsidRPr="00C222FD">
      <w:rPr>
        <w:rFonts w:asciiTheme="minorHAnsi" w:eastAsia="Times New Roman" w:hAnsiTheme="minorHAnsi" w:cstheme="minorHAnsi"/>
        <w:noProof/>
        <w:spacing w:val="-6"/>
        <w:sz w:val="20"/>
        <w:szCs w:val="20"/>
        <w:lang w:eastAsia="fr-FR"/>
      </w:rPr>
      <w:t>13</w:t>
    </w:r>
    <w:r w:rsidRPr="00C222FD">
      <w:rPr>
        <w:rFonts w:asciiTheme="minorHAnsi" w:eastAsia="Times New Roman" w:hAnsiTheme="minorHAnsi" w:cstheme="minorHAnsi"/>
        <w:spacing w:val="-6"/>
        <w:sz w:val="20"/>
        <w:szCs w:val="20"/>
        <w:lang w:eastAsia="fr-FR"/>
      </w:rPr>
      <w:fldChar w:fldCharType="end"/>
    </w:r>
    <w:r w:rsidRPr="00C222FD">
      <w:rPr>
        <w:rFonts w:asciiTheme="minorHAnsi" w:eastAsia="Times New Roman" w:hAnsiTheme="minorHAnsi" w:cstheme="minorHAnsi"/>
        <w:spacing w:val="-6"/>
        <w:sz w:val="20"/>
        <w:szCs w:val="20"/>
        <w:lang w:eastAsia="fr-FR"/>
      </w:rPr>
      <w:t>/</w:t>
    </w:r>
    <w:r w:rsidRPr="00C222FD">
      <w:rPr>
        <w:rFonts w:asciiTheme="minorHAnsi" w:eastAsia="Times New Roman" w:hAnsiTheme="minorHAnsi" w:cstheme="minorHAnsi"/>
        <w:spacing w:val="-6"/>
        <w:sz w:val="20"/>
        <w:szCs w:val="20"/>
        <w:lang w:eastAsia="fr-FR"/>
      </w:rPr>
      <w:fldChar w:fldCharType="begin"/>
    </w:r>
    <w:r w:rsidRPr="00C222FD">
      <w:rPr>
        <w:rFonts w:asciiTheme="minorHAnsi" w:eastAsia="Times New Roman" w:hAnsiTheme="minorHAnsi" w:cstheme="minorHAnsi"/>
        <w:spacing w:val="-6"/>
        <w:sz w:val="20"/>
        <w:szCs w:val="20"/>
        <w:lang w:eastAsia="fr-FR"/>
      </w:rPr>
      <w:instrText xml:space="preserve"> NUMPAGES </w:instrText>
    </w:r>
    <w:r w:rsidRPr="00C222FD">
      <w:rPr>
        <w:rFonts w:asciiTheme="minorHAnsi" w:eastAsia="Times New Roman" w:hAnsiTheme="minorHAnsi" w:cstheme="minorHAnsi"/>
        <w:spacing w:val="-6"/>
        <w:sz w:val="20"/>
        <w:szCs w:val="20"/>
        <w:lang w:eastAsia="fr-FR"/>
      </w:rPr>
      <w:fldChar w:fldCharType="separate"/>
    </w:r>
    <w:r w:rsidR="00035D71" w:rsidRPr="00C222FD">
      <w:rPr>
        <w:rFonts w:asciiTheme="minorHAnsi" w:eastAsia="Times New Roman" w:hAnsiTheme="minorHAnsi" w:cstheme="minorHAnsi"/>
        <w:noProof/>
        <w:spacing w:val="-6"/>
        <w:sz w:val="20"/>
        <w:szCs w:val="20"/>
        <w:lang w:eastAsia="fr-FR"/>
      </w:rPr>
      <w:t>13</w:t>
    </w:r>
    <w:r w:rsidRPr="00C222FD">
      <w:rPr>
        <w:rFonts w:asciiTheme="minorHAnsi" w:eastAsia="Times New Roman" w:hAnsiTheme="minorHAnsi" w:cstheme="minorHAnsi"/>
        <w:spacing w:val="-6"/>
        <w:sz w:val="20"/>
        <w:szCs w:val="20"/>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E4236" w14:textId="77777777" w:rsidR="009403DC" w:rsidRDefault="009403DC" w:rsidP="008073CB">
      <w:r>
        <w:separator/>
      </w:r>
    </w:p>
  </w:footnote>
  <w:footnote w:type="continuationSeparator" w:id="0">
    <w:p w14:paraId="1553ECF7" w14:textId="77777777" w:rsidR="009403DC" w:rsidRDefault="009403DC" w:rsidP="008073CB">
      <w:r>
        <w:continuationSeparator/>
      </w:r>
    </w:p>
  </w:footnote>
  <w:footnote w:type="continuationNotice" w:id="1">
    <w:p w14:paraId="27DE4DDD" w14:textId="77777777" w:rsidR="009403DC" w:rsidRDefault="009403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BB44B" w14:textId="742874B7" w:rsidR="000E22B6" w:rsidRDefault="000E22B6" w:rsidP="005E2DCA">
    <w:pPr>
      <w:pStyle w:val="En-tte"/>
      <w:tabs>
        <w:tab w:val="left" w:pos="2847"/>
        <w:tab w:val="center" w:pos="4816"/>
      </w:tabs>
    </w:pPr>
    <w:r>
      <w:tab/>
    </w:r>
    <w:r>
      <w:tab/>
    </w:r>
    <w:r>
      <w:rPr>
        <w:noProof/>
        <w:lang w:eastAsia="fr-FR"/>
      </w:rPr>
      <w:drawing>
        <wp:inline distT="0" distB="0" distL="0" distR="0" wp14:anchorId="37C85402" wp14:editId="5770C7A4">
          <wp:extent cx="1173257" cy="852055"/>
          <wp:effectExtent l="0" t="0" r="8255" b="5715"/>
          <wp:docPr id="1052444597" name="Image 1052444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81429" cy="8579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CC6C3" w14:textId="77777777" w:rsidR="00164FFB" w:rsidRPr="00A94AAD" w:rsidRDefault="00164FFB" w:rsidP="00164FFB">
    <w:pPr>
      <w:pStyle w:val="En-tte"/>
      <w:pBdr>
        <w:bottom w:val="single" w:sz="4" w:space="1" w:color="auto"/>
      </w:pBdr>
      <w:rPr>
        <w:rFonts w:ascii="Arial" w:hAnsi="Arial" w:cs="Arial"/>
        <w:sz w:val="18"/>
        <w:szCs w:val="18"/>
      </w:rPr>
    </w:pPr>
    <w:r w:rsidRPr="00A94AAD">
      <w:rPr>
        <w:rFonts w:ascii="Arial" w:hAnsi="Arial" w:cs="Arial"/>
        <w:sz w:val="18"/>
        <w:szCs w:val="18"/>
      </w:rPr>
      <w:t xml:space="preserve">EPSM74 – </w:t>
    </w:r>
    <w:r>
      <w:rPr>
        <w:rFonts w:ascii="Arial" w:hAnsi="Arial" w:cs="Arial"/>
        <w:sz w:val="18"/>
        <w:szCs w:val="18"/>
      </w:rPr>
      <w:t xml:space="preserve">Réhabilitation du centre de </w:t>
    </w:r>
    <w:r w:rsidRPr="00A94AAD">
      <w:rPr>
        <w:rFonts w:ascii="Arial" w:hAnsi="Arial" w:cs="Arial"/>
        <w:sz w:val="18"/>
        <w:szCs w:val="18"/>
      </w:rPr>
      <w:t xml:space="preserve">pédopsychiatrie </w:t>
    </w:r>
    <w:r>
      <w:rPr>
        <w:rFonts w:ascii="Arial" w:hAnsi="Arial" w:cs="Arial"/>
        <w:sz w:val="18"/>
        <w:szCs w:val="18"/>
      </w:rPr>
      <w:t>(CMPI et CATTPI) de Vétraz-Monthoux (74)</w:t>
    </w:r>
  </w:p>
  <w:p w14:paraId="7706A274" w14:textId="77777777" w:rsidR="000E22B6" w:rsidRPr="001F7AFD" w:rsidRDefault="000E22B6" w:rsidP="001F7A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EE731" w14:textId="77777777" w:rsidR="00902AA0" w:rsidRPr="00A94AAD" w:rsidRDefault="00902AA0" w:rsidP="00902AA0">
    <w:pPr>
      <w:pStyle w:val="En-tte"/>
      <w:pBdr>
        <w:bottom w:val="single" w:sz="4" w:space="1" w:color="auto"/>
      </w:pBdr>
      <w:rPr>
        <w:rFonts w:ascii="Arial" w:hAnsi="Arial" w:cs="Arial"/>
        <w:sz w:val="18"/>
        <w:szCs w:val="18"/>
      </w:rPr>
    </w:pPr>
    <w:r w:rsidRPr="00A94AAD">
      <w:rPr>
        <w:rFonts w:ascii="Arial" w:hAnsi="Arial" w:cs="Arial"/>
        <w:sz w:val="18"/>
        <w:szCs w:val="18"/>
      </w:rPr>
      <w:t xml:space="preserve">EPSM74 – </w:t>
    </w:r>
    <w:r>
      <w:rPr>
        <w:rFonts w:ascii="Arial" w:hAnsi="Arial" w:cs="Arial"/>
        <w:sz w:val="18"/>
        <w:szCs w:val="18"/>
      </w:rPr>
      <w:t xml:space="preserve">Réhabilitation du centre de </w:t>
    </w:r>
    <w:r w:rsidRPr="00A94AAD">
      <w:rPr>
        <w:rFonts w:ascii="Arial" w:hAnsi="Arial" w:cs="Arial"/>
        <w:sz w:val="18"/>
        <w:szCs w:val="18"/>
      </w:rPr>
      <w:t xml:space="preserve">pédopsychiatrie </w:t>
    </w:r>
    <w:r>
      <w:rPr>
        <w:rFonts w:ascii="Arial" w:hAnsi="Arial" w:cs="Arial"/>
        <w:sz w:val="18"/>
        <w:szCs w:val="18"/>
      </w:rPr>
      <w:t>(CMPI et CATTPI) de Vétraz-Monthoux (74)</w:t>
    </w:r>
  </w:p>
  <w:p w14:paraId="6760D816" w14:textId="77777777" w:rsidR="000E22B6" w:rsidRPr="001F7AFD" w:rsidRDefault="000E22B6" w:rsidP="001F7A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3D7A08"/>
    <w:multiLevelType w:val="hybridMultilevel"/>
    <w:tmpl w:val="C1D0C4DA"/>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12EE6CD2"/>
    <w:multiLevelType w:val="hybridMultilevel"/>
    <w:tmpl w:val="113451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CC45AD"/>
    <w:multiLevelType w:val="hybridMultilevel"/>
    <w:tmpl w:val="4A086FE8"/>
    <w:lvl w:ilvl="0" w:tplc="2E8E7156">
      <w:start w:val="10"/>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905C2A"/>
    <w:multiLevelType w:val="hybridMultilevel"/>
    <w:tmpl w:val="F0663AD4"/>
    <w:lvl w:ilvl="0" w:tplc="6B263294">
      <w:start w:val="1"/>
      <w:numFmt w:val="decimal"/>
      <w:pStyle w:val="04ARTICLE-Titre"/>
      <w:lvlText w:val="ARTICLE %1 – "/>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9DE3D89"/>
    <w:multiLevelType w:val="hybridMultilevel"/>
    <w:tmpl w:val="E9A878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Helvetic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Helvetic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Helvetic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4719C1"/>
    <w:multiLevelType w:val="hybridMultilevel"/>
    <w:tmpl w:val="20D26B02"/>
    <w:lvl w:ilvl="0" w:tplc="0AEC4122">
      <w:start w:val="3"/>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D57267"/>
    <w:multiLevelType w:val="multilevel"/>
    <w:tmpl w:val="CE647DAA"/>
    <w:lvl w:ilvl="0">
      <w:start w:val="1"/>
      <w:numFmt w:val="decimal"/>
      <w:lvlText w:val="%1"/>
      <w:lvlJc w:val="left"/>
      <w:pPr>
        <w:ind w:left="432" w:hanging="432"/>
      </w:pPr>
    </w:lvl>
    <w:lvl w:ilvl="1">
      <w:start w:val="1"/>
      <w:numFmt w:val="decimal"/>
      <w:pStyle w:val="05ARTICLENiv1-SsTitre"/>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6ECB2D60"/>
    <w:multiLevelType w:val="hybridMultilevel"/>
    <w:tmpl w:val="29D08FAC"/>
    <w:lvl w:ilvl="0" w:tplc="10EC9964">
      <w:start w:val="4"/>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CD2E49"/>
    <w:multiLevelType w:val="hybridMultilevel"/>
    <w:tmpl w:val="D9CACA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7420739">
    <w:abstractNumId w:val="0"/>
  </w:num>
  <w:num w:numId="2" w16cid:durableId="1164668413">
    <w:abstractNumId w:val="12"/>
  </w:num>
  <w:num w:numId="3" w16cid:durableId="352001828">
    <w:abstractNumId w:val="8"/>
  </w:num>
  <w:num w:numId="4" w16cid:durableId="1883398688">
    <w:abstractNumId w:val="14"/>
  </w:num>
  <w:num w:numId="5" w16cid:durableId="1912036818">
    <w:abstractNumId w:val="15"/>
  </w:num>
  <w:num w:numId="6" w16cid:durableId="2084446000">
    <w:abstractNumId w:val="9"/>
  </w:num>
  <w:num w:numId="7" w16cid:durableId="277032482">
    <w:abstractNumId w:val="16"/>
  </w:num>
  <w:num w:numId="8" w16cid:durableId="1094593675">
    <w:abstractNumId w:val="3"/>
  </w:num>
  <w:num w:numId="9" w16cid:durableId="1912807816">
    <w:abstractNumId w:val="13"/>
  </w:num>
  <w:num w:numId="10" w16cid:durableId="99760094">
    <w:abstractNumId w:val="6"/>
  </w:num>
  <w:num w:numId="11" w16cid:durableId="233854357">
    <w:abstractNumId w:val="11"/>
    <w:lvlOverride w:ilvl="0">
      <w:lvl w:ilvl="0">
        <w:start w:val="1"/>
        <w:numFmt w:val="decimal"/>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793331303">
    <w:abstractNumId w:val="7"/>
  </w:num>
  <w:num w:numId="13" w16cid:durableId="303241337">
    <w:abstractNumId w:val="10"/>
  </w:num>
  <w:num w:numId="14" w16cid:durableId="796874558">
    <w:abstractNumId w:val="5"/>
  </w:num>
  <w:num w:numId="15" w16cid:durableId="257299041">
    <w:abstractNumId w:val="11"/>
    <w:lvlOverride w:ilvl="0">
      <w:startOverride w:val="1"/>
      <w:lvl w:ilvl="0">
        <w:start w:val="1"/>
        <w:numFmt w:val="decimal"/>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16" w16cid:durableId="782385086">
    <w:abstractNumId w:val="11"/>
    <w:lvlOverride w:ilvl="0">
      <w:startOverride w:val="1"/>
      <w:lvl w:ilvl="0">
        <w:start w:val="1"/>
        <w:numFmt w:val="decimal"/>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17" w16cid:durableId="1788544782">
    <w:abstractNumId w:val="17"/>
  </w:num>
  <w:num w:numId="18" w16cid:durableId="1224415092">
    <w:abstractNumId w:val="11"/>
    <w:lvlOverride w:ilvl="0">
      <w:lvl w:ilvl="0">
        <w:start w:val="1"/>
        <w:numFmt w:val="decimal"/>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16cid:durableId="1325820662">
    <w:abstractNumId w:val="2"/>
  </w:num>
  <w:num w:numId="20" w16cid:durableId="179000920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F8A"/>
    <w:rsid w:val="00000BF9"/>
    <w:rsid w:val="00002346"/>
    <w:rsid w:val="00002445"/>
    <w:rsid w:val="00002572"/>
    <w:rsid w:val="0000268B"/>
    <w:rsid w:val="00002BB6"/>
    <w:rsid w:val="00003470"/>
    <w:rsid w:val="000037C6"/>
    <w:rsid w:val="00004DE4"/>
    <w:rsid w:val="0000558B"/>
    <w:rsid w:val="000062B1"/>
    <w:rsid w:val="00006416"/>
    <w:rsid w:val="000101D7"/>
    <w:rsid w:val="0001049E"/>
    <w:rsid w:val="000107BF"/>
    <w:rsid w:val="0001147D"/>
    <w:rsid w:val="000116A7"/>
    <w:rsid w:val="000118AA"/>
    <w:rsid w:val="00011C6C"/>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3205"/>
    <w:rsid w:val="0002358F"/>
    <w:rsid w:val="0002429B"/>
    <w:rsid w:val="00024DB1"/>
    <w:rsid w:val="0002602B"/>
    <w:rsid w:val="0002612B"/>
    <w:rsid w:val="0002624F"/>
    <w:rsid w:val="0002710F"/>
    <w:rsid w:val="00027D50"/>
    <w:rsid w:val="00027ED5"/>
    <w:rsid w:val="00030128"/>
    <w:rsid w:val="00030785"/>
    <w:rsid w:val="00032337"/>
    <w:rsid w:val="00032476"/>
    <w:rsid w:val="0003255D"/>
    <w:rsid w:val="00032955"/>
    <w:rsid w:val="0003452A"/>
    <w:rsid w:val="00035D71"/>
    <w:rsid w:val="0003659B"/>
    <w:rsid w:val="00036B7D"/>
    <w:rsid w:val="00037712"/>
    <w:rsid w:val="00040254"/>
    <w:rsid w:val="00040C21"/>
    <w:rsid w:val="00041680"/>
    <w:rsid w:val="00041CEB"/>
    <w:rsid w:val="00041F48"/>
    <w:rsid w:val="00042152"/>
    <w:rsid w:val="00042DD4"/>
    <w:rsid w:val="0004312C"/>
    <w:rsid w:val="000432E0"/>
    <w:rsid w:val="0004332F"/>
    <w:rsid w:val="00043897"/>
    <w:rsid w:val="00043948"/>
    <w:rsid w:val="00043AC4"/>
    <w:rsid w:val="00044032"/>
    <w:rsid w:val="00044124"/>
    <w:rsid w:val="000451C2"/>
    <w:rsid w:val="000452B4"/>
    <w:rsid w:val="00045A32"/>
    <w:rsid w:val="0004635E"/>
    <w:rsid w:val="00046554"/>
    <w:rsid w:val="000478BE"/>
    <w:rsid w:val="00050274"/>
    <w:rsid w:val="00050542"/>
    <w:rsid w:val="00052758"/>
    <w:rsid w:val="00052C87"/>
    <w:rsid w:val="00053731"/>
    <w:rsid w:val="0005442E"/>
    <w:rsid w:val="000549DE"/>
    <w:rsid w:val="00054E21"/>
    <w:rsid w:val="00055272"/>
    <w:rsid w:val="0005539C"/>
    <w:rsid w:val="00055A53"/>
    <w:rsid w:val="00056619"/>
    <w:rsid w:val="0005764A"/>
    <w:rsid w:val="0006150E"/>
    <w:rsid w:val="00062189"/>
    <w:rsid w:val="00062DAF"/>
    <w:rsid w:val="0006369F"/>
    <w:rsid w:val="00063CB9"/>
    <w:rsid w:val="00063DCD"/>
    <w:rsid w:val="00064800"/>
    <w:rsid w:val="00064D20"/>
    <w:rsid w:val="0006521F"/>
    <w:rsid w:val="00065A0B"/>
    <w:rsid w:val="00065AA3"/>
    <w:rsid w:val="00066DBE"/>
    <w:rsid w:val="00070211"/>
    <w:rsid w:val="000709F6"/>
    <w:rsid w:val="000717AD"/>
    <w:rsid w:val="000717C9"/>
    <w:rsid w:val="00072905"/>
    <w:rsid w:val="0007351B"/>
    <w:rsid w:val="00075BD4"/>
    <w:rsid w:val="00076C49"/>
    <w:rsid w:val="00076D81"/>
    <w:rsid w:val="00077600"/>
    <w:rsid w:val="00077795"/>
    <w:rsid w:val="00077F33"/>
    <w:rsid w:val="00080090"/>
    <w:rsid w:val="000802E0"/>
    <w:rsid w:val="00080BCD"/>
    <w:rsid w:val="00080CA2"/>
    <w:rsid w:val="000812C2"/>
    <w:rsid w:val="00081456"/>
    <w:rsid w:val="00081CCB"/>
    <w:rsid w:val="00081DEE"/>
    <w:rsid w:val="00083907"/>
    <w:rsid w:val="00083B8E"/>
    <w:rsid w:val="000849A1"/>
    <w:rsid w:val="00084B60"/>
    <w:rsid w:val="00090113"/>
    <w:rsid w:val="00090271"/>
    <w:rsid w:val="000909C3"/>
    <w:rsid w:val="00090AAF"/>
    <w:rsid w:val="00090D09"/>
    <w:rsid w:val="0009107C"/>
    <w:rsid w:val="0009123F"/>
    <w:rsid w:val="00091B8E"/>
    <w:rsid w:val="0009288B"/>
    <w:rsid w:val="000929D1"/>
    <w:rsid w:val="00092A75"/>
    <w:rsid w:val="00092F9C"/>
    <w:rsid w:val="0009332B"/>
    <w:rsid w:val="0009379E"/>
    <w:rsid w:val="00093D04"/>
    <w:rsid w:val="0009479C"/>
    <w:rsid w:val="00095D41"/>
    <w:rsid w:val="000968C3"/>
    <w:rsid w:val="000A0657"/>
    <w:rsid w:val="000A0B82"/>
    <w:rsid w:val="000A1876"/>
    <w:rsid w:val="000A1BD9"/>
    <w:rsid w:val="000A1CE2"/>
    <w:rsid w:val="000A22B7"/>
    <w:rsid w:val="000A3FFC"/>
    <w:rsid w:val="000A4232"/>
    <w:rsid w:val="000A5487"/>
    <w:rsid w:val="000A6025"/>
    <w:rsid w:val="000A611F"/>
    <w:rsid w:val="000A6506"/>
    <w:rsid w:val="000A7289"/>
    <w:rsid w:val="000A754B"/>
    <w:rsid w:val="000B1659"/>
    <w:rsid w:val="000B2922"/>
    <w:rsid w:val="000B2B55"/>
    <w:rsid w:val="000B349A"/>
    <w:rsid w:val="000B403E"/>
    <w:rsid w:val="000B44BC"/>
    <w:rsid w:val="000B4A78"/>
    <w:rsid w:val="000B4FAC"/>
    <w:rsid w:val="000B50C2"/>
    <w:rsid w:val="000B5662"/>
    <w:rsid w:val="000B5A42"/>
    <w:rsid w:val="000B65DC"/>
    <w:rsid w:val="000C0398"/>
    <w:rsid w:val="000C0CD4"/>
    <w:rsid w:val="000C10E3"/>
    <w:rsid w:val="000C24DE"/>
    <w:rsid w:val="000C25E0"/>
    <w:rsid w:val="000C2ED7"/>
    <w:rsid w:val="000C3705"/>
    <w:rsid w:val="000C3B45"/>
    <w:rsid w:val="000C3D21"/>
    <w:rsid w:val="000C72E4"/>
    <w:rsid w:val="000C7610"/>
    <w:rsid w:val="000C7A8B"/>
    <w:rsid w:val="000D0321"/>
    <w:rsid w:val="000D0D86"/>
    <w:rsid w:val="000D10CD"/>
    <w:rsid w:val="000D2A49"/>
    <w:rsid w:val="000D3EDE"/>
    <w:rsid w:val="000D40DE"/>
    <w:rsid w:val="000D4286"/>
    <w:rsid w:val="000D471B"/>
    <w:rsid w:val="000D5AC7"/>
    <w:rsid w:val="000D5E2D"/>
    <w:rsid w:val="000D7240"/>
    <w:rsid w:val="000D7712"/>
    <w:rsid w:val="000D7714"/>
    <w:rsid w:val="000D78A8"/>
    <w:rsid w:val="000D78F5"/>
    <w:rsid w:val="000D7CF1"/>
    <w:rsid w:val="000D7E2C"/>
    <w:rsid w:val="000E0374"/>
    <w:rsid w:val="000E03AF"/>
    <w:rsid w:val="000E158E"/>
    <w:rsid w:val="000E187D"/>
    <w:rsid w:val="000E1F17"/>
    <w:rsid w:val="000E22B6"/>
    <w:rsid w:val="000E3B7B"/>
    <w:rsid w:val="000E3EB3"/>
    <w:rsid w:val="000E446E"/>
    <w:rsid w:val="000E4E9F"/>
    <w:rsid w:val="000E545F"/>
    <w:rsid w:val="000E5B6C"/>
    <w:rsid w:val="000E76E8"/>
    <w:rsid w:val="000E7945"/>
    <w:rsid w:val="000E7BEB"/>
    <w:rsid w:val="000F0EA3"/>
    <w:rsid w:val="000F1823"/>
    <w:rsid w:val="000F23B5"/>
    <w:rsid w:val="000F30D8"/>
    <w:rsid w:val="000F34DD"/>
    <w:rsid w:val="000F43EB"/>
    <w:rsid w:val="000F47A1"/>
    <w:rsid w:val="000F4BBB"/>
    <w:rsid w:val="000F5860"/>
    <w:rsid w:val="000F62DD"/>
    <w:rsid w:val="000F73CE"/>
    <w:rsid w:val="000F760E"/>
    <w:rsid w:val="0010118D"/>
    <w:rsid w:val="0010172E"/>
    <w:rsid w:val="001022E2"/>
    <w:rsid w:val="00102695"/>
    <w:rsid w:val="00103F78"/>
    <w:rsid w:val="00104DAF"/>
    <w:rsid w:val="00105B86"/>
    <w:rsid w:val="00105D05"/>
    <w:rsid w:val="00106E02"/>
    <w:rsid w:val="00107025"/>
    <w:rsid w:val="00107BF9"/>
    <w:rsid w:val="00107E04"/>
    <w:rsid w:val="00110749"/>
    <w:rsid w:val="00110781"/>
    <w:rsid w:val="00111079"/>
    <w:rsid w:val="00111842"/>
    <w:rsid w:val="00113860"/>
    <w:rsid w:val="00113EBF"/>
    <w:rsid w:val="0011494A"/>
    <w:rsid w:val="00116894"/>
    <w:rsid w:val="001170A4"/>
    <w:rsid w:val="001175BE"/>
    <w:rsid w:val="00120A10"/>
    <w:rsid w:val="00120BC2"/>
    <w:rsid w:val="0012167C"/>
    <w:rsid w:val="0012180A"/>
    <w:rsid w:val="00121B10"/>
    <w:rsid w:val="001227C8"/>
    <w:rsid w:val="00122CAD"/>
    <w:rsid w:val="00122CFE"/>
    <w:rsid w:val="0012355D"/>
    <w:rsid w:val="00123C54"/>
    <w:rsid w:val="00124520"/>
    <w:rsid w:val="00124E26"/>
    <w:rsid w:val="00125519"/>
    <w:rsid w:val="001256AE"/>
    <w:rsid w:val="00125C96"/>
    <w:rsid w:val="00126162"/>
    <w:rsid w:val="00126DCB"/>
    <w:rsid w:val="0013010D"/>
    <w:rsid w:val="001310EE"/>
    <w:rsid w:val="00131139"/>
    <w:rsid w:val="00131D39"/>
    <w:rsid w:val="0013249B"/>
    <w:rsid w:val="00133602"/>
    <w:rsid w:val="00133967"/>
    <w:rsid w:val="00133E4A"/>
    <w:rsid w:val="0013459F"/>
    <w:rsid w:val="0013500F"/>
    <w:rsid w:val="00135D96"/>
    <w:rsid w:val="00135EB3"/>
    <w:rsid w:val="00135ED6"/>
    <w:rsid w:val="00136B6E"/>
    <w:rsid w:val="00140018"/>
    <w:rsid w:val="00140510"/>
    <w:rsid w:val="00140C5C"/>
    <w:rsid w:val="00140E1C"/>
    <w:rsid w:val="00141501"/>
    <w:rsid w:val="001427AF"/>
    <w:rsid w:val="00142B18"/>
    <w:rsid w:val="00142CE5"/>
    <w:rsid w:val="00143026"/>
    <w:rsid w:val="00143490"/>
    <w:rsid w:val="00143DF6"/>
    <w:rsid w:val="00143F9E"/>
    <w:rsid w:val="00144104"/>
    <w:rsid w:val="00144B5F"/>
    <w:rsid w:val="00146017"/>
    <w:rsid w:val="0014613B"/>
    <w:rsid w:val="0014634B"/>
    <w:rsid w:val="00147857"/>
    <w:rsid w:val="00147A45"/>
    <w:rsid w:val="0015046B"/>
    <w:rsid w:val="0015089D"/>
    <w:rsid w:val="00150BC4"/>
    <w:rsid w:val="00151FFE"/>
    <w:rsid w:val="00152256"/>
    <w:rsid w:val="0015233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1245"/>
    <w:rsid w:val="00161A67"/>
    <w:rsid w:val="00162A49"/>
    <w:rsid w:val="0016348A"/>
    <w:rsid w:val="001635A7"/>
    <w:rsid w:val="00163F0F"/>
    <w:rsid w:val="00164050"/>
    <w:rsid w:val="00164224"/>
    <w:rsid w:val="00164357"/>
    <w:rsid w:val="00164754"/>
    <w:rsid w:val="00164B15"/>
    <w:rsid w:val="00164CD5"/>
    <w:rsid w:val="00164DE9"/>
    <w:rsid w:val="00164FFB"/>
    <w:rsid w:val="001650A1"/>
    <w:rsid w:val="00165C34"/>
    <w:rsid w:val="00166449"/>
    <w:rsid w:val="0016647F"/>
    <w:rsid w:val="0016690B"/>
    <w:rsid w:val="001671D2"/>
    <w:rsid w:val="00167917"/>
    <w:rsid w:val="00167B28"/>
    <w:rsid w:val="00167EF4"/>
    <w:rsid w:val="001702D6"/>
    <w:rsid w:val="0017063F"/>
    <w:rsid w:val="00171314"/>
    <w:rsid w:val="001723CC"/>
    <w:rsid w:val="0017329F"/>
    <w:rsid w:val="00173475"/>
    <w:rsid w:val="00173629"/>
    <w:rsid w:val="00173B77"/>
    <w:rsid w:val="001745F0"/>
    <w:rsid w:val="001749EE"/>
    <w:rsid w:val="00174C74"/>
    <w:rsid w:val="00175098"/>
    <w:rsid w:val="001760E3"/>
    <w:rsid w:val="001769E9"/>
    <w:rsid w:val="001771EF"/>
    <w:rsid w:val="001805A5"/>
    <w:rsid w:val="00180BE7"/>
    <w:rsid w:val="00181024"/>
    <w:rsid w:val="00181C00"/>
    <w:rsid w:val="00181F4A"/>
    <w:rsid w:val="00182051"/>
    <w:rsid w:val="00182186"/>
    <w:rsid w:val="001835F9"/>
    <w:rsid w:val="0018369F"/>
    <w:rsid w:val="00183A9F"/>
    <w:rsid w:val="001845CA"/>
    <w:rsid w:val="001853A0"/>
    <w:rsid w:val="00185DE6"/>
    <w:rsid w:val="00185E11"/>
    <w:rsid w:val="00186061"/>
    <w:rsid w:val="001864FD"/>
    <w:rsid w:val="00186E10"/>
    <w:rsid w:val="00187231"/>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2DEF"/>
    <w:rsid w:val="001A35D6"/>
    <w:rsid w:val="001A36FA"/>
    <w:rsid w:val="001A4EC7"/>
    <w:rsid w:val="001A5302"/>
    <w:rsid w:val="001A5C25"/>
    <w:rsid w:val="001A63E8"/>
    <w:rsid w:val="001A6481"/>
    <w:rsid w:val="001A65BE"/>
    <w:rsid w:val="001A7422"/>
    <w:rsid w:val="001A7840"/>
    <w:rsid w:val="001A7AB8"/>
    <w:rsid w:val="001A7C6F"/>
    <w:rsid w:val="001A7D4D"/>
    <w:rsid w:val="001A7FA6"/>
    <w:rsid w:val="001B03CB"/>
    <w:rsid w:val="001B0C47"/>
    <w:rsid w:val="001B138A"/>
    <w:rsid w:val="001B19FA"/>
    <w:rsid w:val="001B2311"/>
    <w:rsid w:val="001B2D8E"/>
    <w:rsid w:val="001B336C"/>
    <w:rsid w:val="001B3DFC"/>
    <w:rsid w:val="001B3E7C"/>
    <w:rsid w:val="001B4366"/>
    <w:rsid w:val="001B576F"/>
    <w:rsid w:val="001B5854"/>
    <w:rsid w:val="001B59A1"/>
    <w:rsid w:val="001B59BD"/>
    <w:rsid w:val="001B63F5"/>
    <w:rsid w:val="001B765E"/>
    <w:rsid w:val="001C1034"/>
    <w:rsid w:val="001C201B"/>
    <w:rsid w:val="001C21D9"/>
    <w:rsid w:val="001C2286"/>
    <w:rsid w:val="001C2476"/>
    <w:rsid w:val="001C2C3F"/>
    <w:rsid w:val="001C3818"/>
    <w:rsid w:val="001C3F26"/>
    <w:rsid w:val="001C41CF"/>
    <w:rsid w:val="001C45C5"/>
    <w:rsid w:val="001C4CCE"/>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B3A"/>
    <w:rsid w:val="001D5C0E"/>
    <w:rsid w:val="001D621C"/>
    <w:rsid w:val="001D62F9"/>
    <w:rsid w:val="001D66CB"/>
    <w:rsid w:val="001D6898"/>
    <w:rsid w:val="001D7734"/>
    <w:rsid w:val="001E0770"/>
    <w:rsid w:val="001E105C"/>
    <w:rsid w:val="001E1781"/>
    <w:rsid w:val="001E23BD"/>
    <w:rsid w:val="001E262B"/>
    <w:rsid w:val="001E2B33"/>
    <w:rsid w:val="001E2CE4"/>
    <w:rsid w:val="001E2FF9"/>
    <w:rsid w:val="001E4108"/>
    <w:rsid w:val="001E414C"/>
    <w:rsid w:val="001E488A"/>
    <w:rsid w:val="001E494F"/>
    <w:rsid w:val="001E5E01"/>
    <w:rsid w:val="001E5ECC"/>
    <w:rsid w:val="001E6025"/>
    <w:rsid w:val="001E7748"/>
    <w:rsid w:val="001E7C21"/>
    <w:rsid w:val="001F056A"/>
    <w:rsid w:val="001F19DC"/>
    <w:rsid w:val="001F1D8C"/>
    <w:rsid w:val="001F1ECF"/>
    <w:rsid w:val="001F236A"/>
    <w:rsid w:val="001F2C2E"/>
    <w:rsid w:val="001F4C00"/>
    <w:rsid w:val="001F5A68"/>
    <w:rsid w:val="001F5EB0"/>
    <w:rsid w:val="001F67D2"/>
    <w:rsid w:val="001F7037"/>
    <w:rsid w:val="001F7AFD"/>
    <w:rsid w:val="00200143"/>
    <w:rsid w:val="002007FD"/>
    <w:rsid w:val="002025D3"/>
    <w:rsid w:val="00202F34"/>
    <w:rsid w:val="002030E3"/>
    <w:rsid w:val="0020424D"/>
    <w:rsid w:val="0020458D"/>
    <w:rsid w:val="0020458F"/>
    <w:rsid w:val="002046AE"/>
    <w:rsid w:val="00204F08"/>
    <w:rsid w:val="0020561A"/>
    <w:rsid w:val="00205AB1"/>
    <w:rsid w:val="00205AC5"/>
    <w:rsid w:val="002061E2"/>
    <w:rsid w:val="00206214"/>
    <w:rsid w:val="002077E1"/>
    <w:rsid w:val="00210B13"/>
    <w:rsid w:val="00213551"/>
    <w:rsid w:val="002137B5"/>
    <w:rsid w:val="0021406B"/>
    <w:rsid w:val="002149D8"/>
    <w:rsid w:val="00214ECE"/>
    <w:rsid w:val="00215396"/>
    <w:rsid w:val="00216E65"/>
    <w:rsid w:val="0021735C"/>
    <w:rsid w:val="00217834"/>
    <w:rsid w:val="00220BFE"/>
    <w:rsid w:val="0022128C"/>
    <w:rsid w:val="002215A0"/>
    <w:rsid w:val="0022239F"/>
    <w:rsid w:val="00222A8C"/>
    <w:rsid w:val="00222DC3"/>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21AD"/>
    <w:rsid w:val="00234035"/>
    <w:rsid w:val="00234EF9"/>
    <w:rsid w:val="00234F4F"/>
    <w:rsid w:val="00237AD4"/>
    <w:rsid w:val="00240ECC"/>
    <w:rsid w:val="002427A8"/>
    <w:rsid w:val="002428B9"/>
    <w:rsid w:val="00243418"/>
    <w:rsid w:val="002442E2"/>
    <w:rsid w:val="00244D91"/>
    <w:rsid w:val="00245657"/>
    <w:rsid w:val="00245717"/>
    <w:rsid w:val="00245B72"/>
    <w:rsid w:val="00245DBC"/>
    <w:rsid w:val="00245FFD"/>
    <w:rsid w:val="002463E1"/>
    <w:rsid w:val="0024701F"/>
    <w:rsid w:val="002473CD"/>
    <w:rsid w:val="002501A3"/>
    <w:rsid w:val="00250216"/>
    <w:rsid w:val="0025039E"/>
    <w:rsid w:val="0025052F"/>
    <w:rsid w:val="00250C6E"/>
    <w:rsid w:val="00250D33"/>
    <w:rsid w:val="00251A7B"/>
    <w:rsid w:val="00251C15"/>
    <w:rsid w:val="00252A7F"/>
    <w:rsid w:val="00252DCA"/>
    <w:rsid w:val="00254CD9"/>
    <w:rsid w:val="00255858"/>
    <w:rsid w:val="002559E0"/>
    <w:rsid w:val="002568D4"/>
    <w:rsid w:val="002568E2"/>
    <w:rsid w:val="00256CC2"/>
    <w:rsid w:val="00257C62"/>
    <w:rsid w:val="002609F3"/>
    <w:rsid w:val="0026190A"/>
    <w:rsid w:val="00261A53"/>
    <w:rsid w:val="00261B9C"/>
    <w:rsid w:val="0026261D"/>
    <w:rsid w:val="00262798"/>
    <w:rsid w:val="00262806"/>
    <w:rsid w:val="002628D9"/>
    <w:rsid w:val="00262994"/>
    <w:rsid w:val="002639CE"/>
    <w:rsid w:val="002646D9"/>
    <w:rsid w:val="0026476F"/>
    <w:rsid w:val="0026489D"/>
    <w:rsid w:val="00264E94"/>
    <w:rsid w:val="0026555C"/>
    <w:rsid w:val="00265BA1"/>
    <w:rsid w:val="00265DCD"/>
    <w:rsid w:val="00266D92"/>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A8"/>
    <w:rsid w:val="002821F3"/>
    <w:rsid w:val="00282203"/>
    <w:rsid w:val="00282CC3"/>
    <w:rsid w:val="00282F13"/>
    <w:rsid w:val="002845BA"/>
    <w:rsid w:val="002852C8"/>
    <w:rsid w:val="00285890"/>
    <w:rsid w:val="00286D0B"/>
    <w:rsid w:val="00286F9E"/>
    <w:rsid w:val="00290460"/>
    <w:rsid w:val="00290E55"/>
    <w:rsid w:val="00292D41"/>
    <w:rsid w:val="00293610"/>
    <w:rsid w:val="00293F7A"/>
    <w:rsid w:val="00294B42"/>
    <w:rsid w:val="00295A62"/>
    <w:rsid w:val="00295F4F"/>
    <w:rsid w:val="0029754F"/>
    <w:rsid w:val="00297EB6"/>
    <w:rsid w:val="002A08C7"/>
    <w:rsid w:val="002A110A"/>
    <w:rsid w:val="002A1248"/>
    <w:rsid w:val="002A18DB"/>
    <w:rsid w:val="002A280D"/>
    <w:rsid w:val="002A2E67"/>
    <w:rsid w:val="002A3D34"/>
    <w:rsid w:val="002A3F99"/>
    <w:rsid w:val="002A49DE"/>
    <w:rsid w:val="002A5356"/>
    <w:rsid w:val="002A5606"/>
    <w:rsid w:val="002A576F"/>
    <w:rsid w:val="002A6F36"/>
    <w:rsid w:val="002A7F2D"/>
    <w:rsid w:val="002B054F"/>
    <w:rsid w:val="002B0F68"/>
    <w:rsid w:val="002B1B32"/>
    <w:rsid w:val="002B1C21"/>
    <w:rsid w:val="002B44CC"/>
    <w:rsid w:val="002B4504"/>
    <w:rsid w:val="002B512B"/>
    <w:rsid w:val="002B542D"/>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1AA4"/>
    <w:rsid w:val="002D29F7"/>
    <w:rsid w:val="002D3A14"/>
    <w:rsid w:val="002D4452"/>
    <w:rsid w:val="002D46AF"/>
    <w:rsid w:val="002D51D3"/>
    <w:rsid w:val="002D59EE"/>
    <w:rsid w:val="002D680B"/>
    <w:rsid w:val="002D76F0"/>
    <w:rsid w:val="002E020E"/>
    <w:rsid w:val="002E037F"/>
    <w:rsid w:val="002E1925"/>
    <w:rsid w:val="002E1ED0"/>
    <w:rsid w:val="002E2BB7"/>
    <w:rsid w:val="002E3BEE"/>
    <w:rsid w:val="002E4027"/>
    <w:rsid w:val="002E56F0"/>
    <w:rsid w:val="002E628D"/>
    <w:rsid w:val="002E7FA2"/>
    <w:rsid w:val="002F0495"/>
    <w:rsid w:val="002F104E"/>
    <w:rsid w:val="002F128F"/>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CFC"/>
    <w:rsid w:val="00306756"/>
    <w:rsid w:val="00306F2A"/>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51A7"/>
    <w:rsid w:val="00315B88"/>
    <w:rsid w:val="003160DB"/>
    <w:rsid w:val="00316959"/>
    <w:rsid w:val="00320C60"/>
    <w:rsid w:val="00320E40"/>
    <w:rsid w:val="00321084"/>
    <w:rsid w:val="0032110A"/>
    <w:rsid w:val="00321D0F"/>
    <w:rsid w:val="00321E25"/>
    <w:rsid w:val="00321E76"/>
    <w:rsid w:val="00322040"/>
    <w:rsid w:val="00322213"/>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488"/>
    <w:rsid w:val="0033449F"/>
    <w:rsid w:val="0033607B"/>
    <w:rsid w:val="003368F9"/>
    <w:rsid w:val="0033705D"/>
    <w:rsid w:val="00340041"/>
    <w:rsid w:val="0034028B"/>
    <w:rsid w:val="0034044B"/>
    <w:rsid w:val="00340AFB"/>
    <w:rsid w:val="00340C83"/>
    <w:rsid w:val="00340C8E"/>
    <w:rsid w:val="00341293"/>
    <w:rsid w:val="003418EC"/>
    <w:rsid w:val="00341967"/>
    <w:rsid w:val="00341B47"/>
    <w:rsid w:val="00341E79"/>
    <w:rsid w:val="003424D9"/>
    <w:rsid w:val="00342907"/>
    <w:rsid w:val="003429A0"/>
    <w:rsid w:val="003441BF"/>
    <w:rsid w:val="00344C93"/>
    <w:rsid w:val="00344D72"/>
    <w:rsid w:val="00346314"/>
    <w:rsid w:val="00346524"/>
    <w:rsid w:val="003465F1"/>
    <w:rsid w:val="00347987"/>
    <w:rsid w:val="00350344"/>
    <w:rsid w:val="00350FF8"/>
    <w:rsid w:val="003514FF"/>
    <w:rsid w:val="0035155B"/>
    <w:rsid w:val="003522FC"/>
    <w:rsid w:val="003526FA"/>
    <w:rsid w:val="003537DC"/>
    <w:rsid w:val="00353D53"/>
    <w:rsid w:val="003543A8"/>
    <w:rsid w:val="00354527"/>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4D9D"/>
    <w:rsid w:val="00365F33"/>
    <w:rsid w:val="0036636E"/>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16D8"/>
    <w:rsid w:val="00381BE5"/>
    <w:rsid w:val="00381DBE"/>
    <w:rsid w:val="00381FBE"/>
    <w:rsid w:val="00382E74"/>
    <w:rsid w:val="00383B50"/>
    <w:rsid w:val="00383E3A"/>
    <w:rsid w:val="00383F90"/>
    <w:rsid w:val="0038409E"/>
    <w:rsid w:val="003844EB"/>
    <w:rsid w:val="0038552D"/>
    <w:rsid w:val="003858F9"/>
    <w:rsid w:val="003860C4"/>
    <w:rsid w:val="0038617F"/>
    <w:rsid w:val="00386F28"/>
    <w:rsid w:val="0038757A"/>
    <w:rsid w:val="003878AB"/>
    <w:rsid w:val="003878C8"/>
    <w:rsid w:val="00387DA5"/>
    <w:rsid w:val="00391BB2"/>
    <w:rsid w:val="00391D4F"/>
    <w:rsid w:val="0039307A"/>
    <w:rsid w:val="00393942"/>
    <w:rsid w:val="0039404D"/>
    <w:rsid w:val="003944CC"/>
    <w:rsid w:val="003949F7"/>
    <w:rsid w:val="00394E39"/>
    <w:rsid w:val="00395A9C"/>
    <w:rsid w:val="00396498"/>
    <w:rsid w:val="00396A69"/>
    <w:rsid w:val="00396FBA"/>
    <w:rsid w:val="0039725F"/>
    <w:rsid w:val="00397305"/>
    <w:rsid w:val="003975ED"/>
    <w:rsid w:val="00397CED"/>
    <w:rsid w:val="003A0DA3"/>
    <w:rsid w:val="003A0E14"/>
    <w:rsid w:val="003A1500"/>
    <w:rsid w:val="003A1EF4"/>
    <w:rsid w:val="003A272F"/>
    <w:rsid w:val="003A2F6B"/>
    <w:rsid w:val="003A30CA"/>
    <w:rsid w:val="003A39A3"/>
    <w:rsid w:val="003A3C12"/>
    <w:rsid w:val="003A4354"/>
    <w:rsid w:val="003A4CBC"/>
    <w:rsid w:val="003A59D5"/>
    <w:rsid w:val="003A5A60"/>
    <w:rsid w:val="003A62E2"/>
    <w:rsid w:val="003A7B8A"/>
    <w:rsid w:val="003B00E9"/>
    <w:rsid w:val="003B0D7D"/>
    <w:rsid w:val="003B0FF4"/>
    <w:rsid w:val="003B133D"/>
    <w:rsid w:val="003B2AD1"/>
    <w:rsid w:val="003B31B0"/>
    <w:rsid w:val="003B49C3"/>
    <w:rsid w:val="003B4B40"/>
    <w:rsid w:val="003B4ED7"/>
    <w:rsid w:val="003B4EE6"/>
    <w:rsid w:val="003B5CFD"/>
    <w:rsid w:val="003B77A8"/>
    <w:rsid w:val="003C0413"/>
    <w:rsid w:val="003C10ED"/>
    <w:rsid w:val="003C18AE"/>
    <w:rsid w:val="003C1B8E"/>
    <w:rsid w:val="003C1E03"/>
    <w:rsid w:val="003C20EE"/>
    <w:rsid w:val="003C236A"/>
    <w:rsid w:val="003C3243"/>
    <w:rsid w:val="003C397C"/>
    <w:rsid w:val="003C39A3"/>
    <w:rsid w:val="003C3AD0"/>
    <w:rsid w:val="003C3F10"/>
    <w:rsid w:val="003C41FD"/>
    <w:rsid w:val="003C43CE"/>
    <w:rsid w:val="003C442B"/>
    <w:rsid w:val="003C70B1"/>
    <w:rsid w:val="003D0C93"/>
    <w:rsid w:val="003D187B"/>
    <w:rsid w:val="003D1B5D"/>
    <w:rsid w:val="003D373F"/>
    <w:rsid w:val="003D4127"/>
    <w:rsid w:val="003D4906"/>
    <w:rsid w:val="003D4E72"/>
    <w:rsid w:val="003D4FE0"/>
    <w:rsid w:val="003D523C"/>
    <w:rsid w:val="003D5A76"/>
    <w:rsid w:val="003D5BA5"/>
    <w:rsid w:val="003D5E61"/>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61CE"/>
    <w:rsid w:val="003E61E5"/>
    <w:rsid w:val="003E63DE"/>
    <w:rsid w:val="003E7722"/>
    <w:rsid w:val="003F0102"/>
    <w:rsid w:val="003F0390"/>
    <w:rsid w:val="003F0870"/>
    <w:rsid w:val="003F09C6"/>
    <w:rsid w:val="003F12AB"/>
    <w:rsid w:val="003F1AF2"/>
    <w:rsid w:val="003F2B44"/>
    <w:rsid w:val="003F2E57"/>
    <w:rsid w:val="003F343F"/>
    <w:rsid w:val="003F42BA"/>
    <w:rsid w:val="003F5030"/>
    <w:rsid w:val="003F53D5"/>
    <w:rsid w:val="003F6AA1"/>
    <w:rsid w:val="003F6BB2"/>
    <w:rsid w:val="003F6F06"/>
    <w:rsid w:val="003F78E7"/>
    <w:rsid w:val="003F7B61"/>
    <w:rsid w:val="003F7CFE"/>
    <w:rsid w:val="00402B07"/>
    <w:rsid w:val="00402BCB"/>
    <w:rsid w:val="00403D8A"/>
    <w:rsid w:val="004040C5"/>
    <w:rsid w:val="00405221"/>
    <w:rsid w:val="00405AC0"/>
    <w:rsid w:val="004060E6"/>
    <w:rsid w:val="00406BDB"/>
    <w:rsid w:val="004074B3"/>
    <w:rsid w:val="00407F2B"/>
    <w:rsid w:val="00407FCA"/>
    <w:rsid w:val="0041123D"/>
    <w:rsid w:val="004113AD"/>
    <w:rsid w:val="00411C56"/>
    <w:rsid w:val="00411FD5"/>
    <w:rsid w:val="00412247"/>
    <w:rsid w:val="004132AF"/>
    <w:rsid w:val="00413887"/>
    <w:rsid w:val="0041395E"/>
    <w:rsid w:val="00413A5D"/>
    <w:rsid w:val="00414D61"/>
    <w:rsid w:val="004154C8"/>
    <w:rsid w:val="00415AAC"/>
    <w:rsid w:val="00421BD7"/>
    <w:rsid w:val="00421F67"/>
    <w:rsid w:val="0042201A"/>
    <w:rsid w:val="004223A4"/>
    <w:rsid w:val="00422FD7"/>
    <w:rsid w:val="00423B36"/>
    <w:rsid w:val="0042402F"/>
    <w:rsid w:val="004254D5"/>
    <w:rsid w:val="004255E2"/>
    <w:rsid w:val="004257AE"/>
    <w:rsid w:val="00426177"/>
    <w:rsid w:val="004265C5"/>
    <w:rsid w:val="00426913"/>
    <w:rsid w:val="00426F64"/>
    <w:rsid w:val="00427275"/>
    <w:rsid w:val="0042751F"/>
    <w:rsid w:val="00430182"/>
    <w:rsid w:val="00430F0D"/>
    <w:rsid w:val="00431D72"/>
    <w:rsid w:val="00431FFF"/>
    <w:rsid w:val="0043290C"/>
    <w:rsid w:val="00432F56"/>
    <w:rsid w:val="00433663"/>
    <w:rsid w:val="00433785"/>
    <w:rsid w:val="004338B9"/>
    <w:rsid w:val="00434AAB"/>
    <w:rsid w:val="00434E8C"/>
    <w:rsid w:val="00435127"/>
    <w:rsid w:val="00435775"/>
    <w:rsid w:val="00435BB0"/>
    <w:rsid w:val="00435D4B"/>
    <w:rsid w:val="00436DDC"/>
    <w:rsid w:val="004376D9"/>
    <w:rsid w:val="00437A3B"/>
    <w:rsid w:val="00437C7E"/>
    <w:rsid w:val="00440DB2"/>
    <w:rsid w:val="00441414"/>
    <w:rsid w:val="004416C3"/>
    <w:rsid w:val="00442351"/>
    <w:rsid w:val="00442B69"/>
    <w:rsid w:val="00443F76"/>
    <w:rsid w:val="004447FD"/>
    <w:rsid w:val="004449EF"/>
    <w:rsid w:val="004457FB"/>
    <w:rsid w:val="0044737A"/>
    <w:rsid w:val="004476F0"/>
    <w:rsid w:val="004479C8"/>
    <w:rsid w:val="00450D99"/>
    <w:rsid w:val="004518F1"/>
    <w:rsid w:val="00451D4F"/>
    <w:rsid w:val="0045293C"/>
    <w:rsid w:val="00452F1C"/>
    <w:rsid w:val="00453052"/>
    <w:rsid w:val="00453179"/>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37A4"/>
    <w:rsid w:val="004639CF"/>
    <w:rsid w:val="00464E4F"/>
    <w:rsid w:val="00465DB8"/>
    <w:rsid w:val="00465FF3"/>
    <w:rsid w:val="004662C9"/>
    <w:rsid w:val="00466708"/>
    <w:rsid w:val="0047009E"/>
    <w:rsid w:val="004705FD"/>
    <w:rsid w:val="004707B6"/>
    <w:rsid w:val="00470C00"/>
    <w:rsid w:val="00470F51"/>
    <w:rsid w:val="0047128B"/>
    <w:rsid w:val="00471296"/>
    <w:rsid w:val="004732CB"/>
    <w:rsid w:val="0047358D"/>
    <w:rsid w:val="00473B0B"/>
    <w:rsid w:val="00474512"/>
    <w:rsid w:val="00474A0D"/>
    <w:rsid w:val="004755B7"/>
    <w:rsid w:val="0047659D"/>
    <w:rsid w:val="00477B58"/>
    <w:rsid w:val="00480083"/>
    <w:rsid w:val="00481C87"/>
    <w:rsid w:val="00482F9A"/>
    <w:rsid w:val="004830B7"/>
    <w:rsid w:val="004845C4"/>
    <w:rsid w:val="00484D4C"/>
    <w:rsid w:val="00484E6E"/>
    <w:rsid w:val="00485263"/>
    <w:rsid w:val="00485595"/>
    <w:rsid w:val="00486180"/>
    <w:rsid w:val="00486D0D"/>
    <w:rsid w:val="00487AF4"/>
    <w:rsid w:val="00487BD5"/>
    <w:rsid w:val="00487CE0"/>
    <w:rsid w:val="00487F1E"/>
    <w:rsid w:val="00487FD9"/>
    <w:rsid w:val="00490229"/>
    <w:rsid w:val="004907F9"/>
    <w:rsid w:val="00490F70"/>
    <w:rsid w:val="0049157C"/>
    <w:rsid w:val="0049181B"/>
    <w:rsid w:val="00491BB9"/>
    <w:rsid w:val="00491CF0"/>
    <w:rsid w:val="0049309E"/>
    <w:rsid w:val="00496FDC"/>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C13D4"/>
    <w:rsid w:val="004C1832"/>
    <w:rsid w:val="004C25B2"/>
    <w:rsid w:val="004C377B"/>
    <w:rsid w:val="004C42B4"/>
    <w:rsid w:val="004C566A"/>
    <w:rsid w:val="004C5938"/>
    <w:rsid w:val="004C5A55"/>
    <w:rsid w:val="004C6C9D"/>
    <w:rsid w:val="004C7B77"/>
    <w:rsid w:val="004D0842"/>
    <w:rsid w:val="004D1BF3"/>
    <w:rsid w:val="004D344B"/>
    <w:rsid w:val="004D3FE1"/>
    <w:rsid w:val="004D403A"/>
    <w:rsid w:val="004D421B"/>
    <w:rsid w:val="004D5ABD"/>
    <w:rsid w:val="004D5B11"/>
    <w:rsid w:val="004D5E57"/>
    <w:rsid w:val="004D6524"/>
    <w:rsid w:val="004D7B65"/>
    <w:rsid w:val="004D7BFF"/>
    <w:rsid w:val="004E06B4"/>
    <w:rsid w:val="004E0ADC"/>
    <w:rsid w:val="004E0DA3"/>
    <w:rsid w:val="004E0E2C"/>
    <w:rsid w:val="004E1B8D"/>
    <w:rsid w:val="004E26A7"/>
    <w:rsid w:val="004E2748"/>
    <w:rsid w:val="004E27FF"/>
    <w:rsid w:val="004E2D49"/>
    <w:rsid w:val="004E3872"/>
    <w:rsid w:val="004E3914"/>
    <w:rsid w:val="004E4105"/>
    <w:rsid w:val="004E434E"/>
    <w:rsid w:val="004E4EA2"/>
    <w:rsid w:val="004E5915"/>
    <w:rsid w:val="004E655F"/>
    <w:rsid w:val="004E764E"/>
    <w:rsid w:val="004E7726"/>
    <w:rsid w:val="004F024E"/>
    <w:rsid w:val="004F059A"/>
    <w:rsid w:val="004F06B3"/>
    <w:rsid w:val="004F13F1"/>
    <w:rsid w:val="004F1CDB"/>
    <w:rsid w:val="004F1F5F"/>
    <w:rsid w:val="004F246B"/>
    <w:rsid w:val="004F2933"/>
    <w:rsid w:val="004F3096"/>
    <w:rsid w:val="004F323F"/>
    <w:rsid w:val="004F385D"/>
    <w:rsid w:val="004F5054"/>
    <w:rsid w:val="004F6134"/>
    <w:rsid w:val="004F7C8B"/>
    <w:rsid w:val="005002A0"/>
    <w:rsid w:val="00500C74"/>
    <w:rsid w:val="00500E36"/>
    <w:rsid w:val="00500FD4"/>
    <w:rsid w:val="00501F7A"/>
    <w:rsid w:val="00502007"/>
    <w:rsid w:val="005031C4"/>
    <w:rsid w:val="00503301"/>
    <w:rsid w:val="00503476"/>
    <w:rsid w:val="005035F5"/>
    <w:rsid w:val="005046C0"/>
    <w:rsid w:val="00504BBA"/>
    <w:rsid w:val="00505693"/>
    <w:rsid w:val="00507411"/>
    <w:rsid w:val="00507FDB"/>
    <w:rsid w:val="00510076"/>
    <w:rsid w:val="0051011C"/>
    <w:rsid w:val="00511AD1"/>
    <w:rsid w:val="00511CD8"/>
    <w:rsid w:val="005124E8"/>
    <w:rsid w:val="0051462F"/>
    <w:rsid w:val="00514D1D"/>
    <w:rsid w:val="0051650F"/>
    <w:rsid w:val="00516D36"/>
    <w:rsid w:val="00517D5C"/>
    <w:rsid w:val="005203AA"/>
    <w:rsid w:val="00520FB2"/>
    <w:rsid w:val="00521412"/>
    <w:rsid w:val="00521B91"/>
    <w:rsid w:val="0052242E"/>
    <w:rsid w:val="00523E87"/>
    <w:rsid w:val="00524788"/>
    <w:rsid w:val="0052587D"/>
    <w:rsid w:val="00526AAF"/>
    <w:rsid w:val="0052773B"/>
    <w:rsid w:val="0052795C"/>
    <w:rsid w:val="00527D05"/>
    <w:rsid w:val="005303DE"/>
    <w:rsid w:val="00530DDC"/>
    <w:rsid w:val="00531F82"/>
    <w:rsid w:val="00533696"/>
    <w:rsid w:val="005336AC"/>
    <w:rsid w:val="00533C4A"/>
    <w:rsid w:val="00533CB6"/>
    <w:rsid w:val="00534C66"/>
    <w:rsid w:val="00537280"/>
    <w:rsid w:val="00537761"/>
    <w:rsid w:val="00540DF2"/>
    <w:rsid w:val="00540E04"/>
    <w:rsid w:val="00541507"/>
    <w:rsid w:val="005417AF"/>
    <w:rsid w:val="005423FE"/>
    <w:rsid w:val="005428C0"/>
    <w:rsid w:val="00542DC5"/>
    <w:rsid w:val="00542DDD"/>
    <w:rsid w:val="00543564"/>
    <w:rsid w:val="0054456B"/>
    <w:rsid w:val="00544D64"/>
    <w:rsid w:val="005450BE"/>
    <w:rsid w:val="0054566E"/>
    <w:rsid w:val="0054703B"/>
    <w:rsid w:val="005475CE"/>
    <w:rsid w:val="00547666"/>
    <w:rsid w:val="00551125"/>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F4C"/>
    <w:rsid w:val="00570C4C"/>
    <w:rsid w:val="0057112C"/>
    <w:rsid w:val="0057139C"/>
    <w:rsid w:val="005721B1"/>
    <w:rsid w:val="00572AB2"/>
    <w:rsid w:val="00572E71"/>
    <w:rsid w:val="00574788"/>
    <w:rsid w:val="00574C36"/>
    <w:rsid w:val="005761D9"/>
    <w:rsid w:val="005762AC"/>
    <w:rsid w:val="00577148"/>
    <w:rsid w:val="005777F2"/>
    <w:rsid w:val="00577FEC"/>
    <w:rsid w:val="0058070D"/>
    <w:rsid w:val="0058085E"/>
    <w:rsid w:val="00580AB9"/>
    <w:rsid w:val="00580F27"/>
    <w:rsid w:val="005812FE"/>
    <w:rsid w:val="00581FDE"/>
    <w:rsid w:val="00582B63"/>
    <w:rsid w:val="00583443"/>
    <w:rsid w:val="00583E0E"/>
    <w:rsid w:val="005840D9"/>
    <w:rsid w:val="0058443B"/>
    <w:rsid w:val="00584DB2"/>
    <w:rsid w:val="00585F9A"/>
    <w:rsid w:val="0058675E"/>
    <w:rsid w:val="0058705F"/>
    <w:rsid w:val="00587EC6"/>
    <w:rsid w:val="00591328"/>
    <w:rsid w:val="00591770"/>
    <w:rsid w:val="00591B71"/>
    <w:rsid w:val="00591F96"/>
    <w:rsid w:val="00592046"/>
    <w:rsid w:val="0059262C"/>
    <w:rsid w:val="00592D91"/>
    <w:rsid w:val="00593CA7"/>
    <w:rsid w:val="005942BB"/>
    <w:rsid w:val="005951B1"/>
    <w:rsid w:val="005953C8"/>
    <w:rsid w:val="00595562"/>
    <w:rsid w:val="005963F3"/>
    <w:rsid w:val="00596868"/>
    <w:rsid w:val="00597338"/>
    <w:rsid w:val="005973C8"/>
    <w:rsid w:val="005977DC"/>
    <w:rsid w:val="005A00A5"/>
    <w:rsid w:val="005A05D1"/>
    <w:rsid w:val="005A0974"/>
    <w:rsid w:val="005A0CCF"/>
    <w:rsid w:val="005A1F0C"/>
    <w:rsid w:val="005A20EF"/>
    <w:rsid w:val="005A29D1"/>
    <w:rsid w:val="005A30AA"/>
    <w:rsid w:val="005A355E"/>
    <w:rsid w:val="005A3E44"/>
    <w:rsid w:val="005A3F60"/>
    <w:rsid w:val="005A3FA4"/>
    <w:rsid w:val="005A4054"/>
    <w:rsid w:val="005A4223"/>
    <w:rsid w:val="005A4A1A"/>
    <w:rsid w:val="005A6910"/>
    <w:rsid w:val="005A776A"/>
    <w:rsid w:val="005B04CA"/>
    <w:rsid w:val="005B080E"/>
    <w:rsid w:val="005B0B7A"/>
    <w:rsid w:val="005B120D"/>
    <w:rsid w:val="005B1727"/>
    <w:rsid w:val="005B1C1E"/>
    <w:rsid w:val="005B1D7E"/>
    <w:rsid w:val="005B2084"/>
    <w:rsid w:val="005B2E91"/>
    <w:rsid w:val="005B47DC"/>
    <w:rsid w:val="005B5B77"/>
    <w:rsid w:val="005B7145"/>
    <w:rsid w:val="005B74B1"/>
    <w:rsid w:val="005C0546"/>
    <w:rsid w:val="005C084E"/>
    <w:rsid w:val="005C0C4C"/>
    <w:rsid w:val="005C238D"/>
    <w:rsid w:val="005C2BDC"/>
    <w:rsid w:val="005C321F"/>
    <w:rsid w:val="005C393D"/>
    <w:rsid w:val="005C44CD"/>
    <w:rsid w:val="005C4FEA"/>
    <w:rsid w:val="005C556B"/>
    <w:rsid w:val="005C693E"/>
    <w:rsid w:val="005C695D"/>
    <w:rsid w:val="005C70F6"/>
    <w:rsid w:val="005C7AA8"/>
    <w:rsid w:val="005D0226"/>
    <w:rsid w:val="005D04A0"/>
    <w:rsid w:val="005D0BCB"/>
    <w:rsid w:val="005D1099"/>
    <w:rsid w:val="005D1B21"/>
    <w:rsid w:val="005D20DE"/>
    <w:rsid w:val="005D2B56"/>
    <w:rsid w:val="005D2EA1"/>
    <w:rsid w:val="005D363B"/>
    <w:rsid w:val="005D52F0"/>
    <w:rsid w:val="005D63B9"/>
    <w:rsid w:val="005D66D0"/>
    <w:rsid w:val="005D6B0D"/>
    <w:rsid w:val="005D74D9"/>
    <w:rsid w:val="005E02F7"/>
    <w:rsid w:val="005E0B2D"/>
    <w:rsid w:val="005E2965"/>
    <w:rsid w:val="005E2DCA"/>
    <w:rsid w:val="005E311D"/>
    <w:rsid w:val="005E317E"/>
    <w:rsid w:val="005E337D"/>
    <w:rsid w:val="005E36DF"/>
    <w:rsid w:val="005E372F"/>
    <w:rsid w:val="005E443C"/>
    <w:rsid w:val="005E464A"/>
    <w:rsid w:val="005E666C"/>
    <w:rsid w:val="005E6780"/>
    <w:rsid w:val="005E67BA"/>
    <w:rsid w:val="005E6A4F"/>
    <w:rsid w:val="005E7E21"/>
    <w:rsid w:val="005F008B"/>
    <w:rsid w:val="005F02B2"/>
    <w:rsid w:val="005F04D8"/>
    <w:rsid w:val="005F11C9"/>
    <w:rsid w:val="005F1E04"/>
    <w:rsid w:val="005F20B4"/>
    <w:rsid w:val="005F2E91"/>
    <w:rsid w:val="005F3016"/>
    <w:rsid w:val="005F3227"/>
    <w:rsid w:val="005F4B06"/>
    <w:rsid w:val="005F57D4"/>
    <w:rsid w:val="005F7093"/>
    <w:rsid w:val="005F738B"/>
    <w:rsid w:val="006002E5"/>
    <w:rsid w:val="00601430"/>
    <w:rsid w:val="00602444"/>
    <w:rsid w:val="0060316C"/>
    <w:rsid w:val="00603E9C"/>
    <w:rsid w:val="006040EB"/>
    <w:rsid w:val="00604106"/>
    <w:rsid w:val="00604B03"/>
    <w:rsid w:val="00604BD4"/>
    <w:rsid w:val="00604C42"/>
    <w:rsid w:val="00604D19"/>
    <w:rsid w:val="00605798"/>
    <w:rsid w:val="00605C6D"/>
    <w:rsid w:val="00605D4F"/>
    <w:rsid w:val="0060621F"/>
    <w:rsid w:val="00606691"/>
    <w:rsid w:val="006076B7"/>
    <w:rsid w:val="006100F5"/>
    <w:rsid w:val="00610CF8"/>
    <w:rsid w:val="00610EE2"/>
    <w:rsid w:val="00611015"/>
    <w:rsid w:val="00611458"/>
    <w:rsid w:val="00612290"/>
    <w:rsid w:val="00612365"/>
    <w:rsid w:val="00612EFC"/>
    <w:rsid w:val="006136DD"/>
    <w:rsid w:val="00613DFC"/>
    <w:rsid w:val="00613FCC"/>
    <w:rsid w:val="006144B7"/>
    <w:rsid w:val="00614796"/>
    <w:rsid w:val="00614C96"/>
    <w:rsid w:val="00614CBD"/>
    <w:rsid w:val="00615856"/>
    <w:rsid w:val="006158DB"/>
    <w:rsid w:val="006159C4"/>
    <w:rsid w:val="00620782"/>
    <w:rsid w:val="006209CA"/>
    <w:rsid w:val="00620F3A"/>
    <w:rsid w:val="00621EF6"/>
    <w:rsid w:val="006226DE"/>
    <w:rsid w:val="00622895"/>
    <w:rsid w:val="00622B1B"/>
    <w:rsid w:val="00622C7F"/>
    <w:rsid w:val="00623361"/>
    <w:rsid w:val="00623955"/>
    <w:rsid w:val="00624550"/>
    <w:rsid w:val="00624B27"/>
    <w:rsid w:val="00624D1C"/>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5EAB"/>
    <w:rsid w:val="006361AD"/>
    <w:rsid w:val="00637B75"/>
    <w:rsid w:val="006405D8"/>
    <w:rsid w:val="00640609"/>
    <w:rsid w:val="00641443"/>
    <w:rsid w:val="00641A74"/>
    <w:rsid w:val="00642638"/>
    <w:rsid w:val="006427BE"/>
    <w:rsid w:val="006429DA"/>
    <w:rsid w:val="00643E6A"/>
    <w:rsid w:val="006449A9"/>
    <w:rsid w:val="0064512F"/>
    <w:rsid w:val="00646AC4"/>
    <w:rsid w:val="00646CC3"/>
    <w:rsid w:val="006476BA"/>
    <w:rsid w:val="00647D74"/>
    <w:rsid w:val="006505C1"/>
    <w:rsid w:val="00650CCA"/>
    <w:rsid w:val="00650D0D"/>
    <w:rsid w:val="0065168C"/>
    <w:rsid w:val="00651EAF"/>
    <w:rsid w:val="00651F16"/>
    <w:rsid w:val="00653424"/>
    <w:rsid w:val="00653B68"/>
    <w:rsid w:val="00654796"/>
    <w:rsid w:val="00655E02"/>
    <w:rsid w:val="0065721A"/>
    <w:rsid w:val="00657907"/>
    <w:rsid w:val="0066067C"/>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47F"/>
    <w:rsid w:val="00674C7B"/>
    <w:rsid w:val="00675054"/>
    <w:rsid w:val="006754F1"/>
    <w:rsid w:val="00676145"/>
    <w:rsid w:val="006764F4"/>
    <w:rsid w:val="0067676D"/>
    <w:rsid w:val="00676790"/>
    <w:rsid w:val="006769B9"/>
    <w:rsid w:val="006774BA"/>
    <w:rsid w:val="00680E2F"/>
    <w:rsid w:val="00681DD2"/>
    <w:rsid w:val="006828D6"/>
    <w:rsid w:val="00682E78"/>
    <w:rsid w:val="00683448"/>
    <w:rsid w:val="00683494"/>
    <w:rsid w:val="006842ED"/>
    <w:rsid w:val="00684FDB"/>
    <w:rsid w:val="006851D3"/>
    <w:rsid w:val="00685794"/>
    <w:rsid w:val="0068590B"/>
    <w:rsid w:val="006868F7"/>
    <w:rsid w:val="00686A09"/>
    <w:rsid w:val="00686D6C"/>
    <w:rsid w:val="006872B5"/>
    <w:rsid w:val="00687381"/>
    <w:rsid w:val="00690089"/>
    <w:rsid w:val="00690B6E"/>
    <w:rsid w:val="00691536"/>
    <w:rsid w:val="00691826"/>
    <w:rsid w:val="00691A94"/>
    <w:rsid w:val="006948FA"/>
    <w:rsid w:val="00695232"/>
    <w:rsid w:val="006955D0"/>
    <w:rsid w:val="00695A8F"/>
    <w:rsid w:val="00695AC4"/>
    <w:rsid w:val="00696F09"/>
    <w:rsid w:val="00696FA2"/>
    <w:rsid w:val="006A046D"/>
    <w:rsid w:val="006A108D"/>
    <w:rsid w:val="006A1A76"/>
    <w:rsid w:val="006A1B52"/>
    <w:rsid w:val="006A1D4C"/>
    <w:rsid w:val="006A1D5F"/>
    <w:rsid w:val="006A3024"/>
    <w:rsid w:val="006A363B"/>
    <w:rsid w:val="006A3729"/>
    <w:rsid w:val="006A4473"/>
    <w:rsid w:val="006A4643"/>
    <w:rsid w:val="006A4922"/>
    <w:rsid w:val="006A4B50"/>
    <w:rsid w:val="006A4F8F"/>
    <w:rsid w:val="006A4FB3"/>
    <w:rsid w:val="006A5004"/>
    <w:rsid w:val="006A59B8"/>
    <w:rsid w:val="006A5F8C"/>
    <w:rsid w:val="006A614A"/>
    <w:rsid w:val="006A7991"/>
    <w:rsid w:val="006B003F"/>
    <w:rsid w:val="006B11A0"/>
    <w:rsid w:val="006B1BDF"/>
    <w:rsid w:val="006B1C21"/>
    <w:rsid w:val="006B28CD"/>
    <w:rsid w:val="006B297A"/>
    <w:rsid w:val="006B3071"/>
    <w:rsid w:val="006B3355"/>
    <w:rsid w:val="006B3CAE"/>
    <w:rsid w:val="006B4FF3"/>
    <w:rsid w:val="006B65A7"/>
    <w:rsid w:val="006B68E8"/>
    <w:rsid w:val="006B6AE8"/>
    <w:rsid w:val="006B6ED4"/>
    <w:rsid w:val="006B7618"/>
    <w:rsid w:val="006B7AF2"/>
    <w:rsid w:val="006C100A"/>
    <w:rsid w:val="006C129A"/>
    <w:rsid w:val="006C142D"/>
    <w:rsid w:val="006C1F3B"/>
    <w:rsid w:val="006C1FBD"/>
    <w:rsid w:val="006C2D21"/>
    <w:rsid w:val="006C3133"/>
    <w:rsid w:val="006C348A"/>
    <w:rsid w:val="006C3A54"/>
    <w:rsid w:val="006C3C96"/>
    <w:rsid w:val="006C4121"/>
    <w:rsid w:val="006C4256"/>
    <w:rsid w:val="006C43A8"/>
    <w:rsid w:val="006C4C2B"/>
    <w:rsid w:val="006C52C8"/>
    <w:rsid w:val="006C5A16"/>
    <w:rsid w:val="006C5FDB"/>
    <w:rsid w:val="006C62D4"/>
    <w:rsid w:val="006C6D9B"/>
    <w:rsid w:val="006C769D"/>
    <w:rsid w:val="006C79EC"/>
    <w:rsid w:val="006C7D0E"/>
    <w:rsid w:val="006D025E"/>
    <w:rsid w:val="006D0789"/>
    <w:rsid w:val="006D12CF"/>
    <w:rsid w:val="006D15BD"/>
    <w:rsid w:val="006D180B"/>
    <w:rsid w:val="006D19EF"/>
    <w:rsid w:val="006D2582"/>
    <w:rsid w:val="006D2B92"/>
    <w:rsid w:val="006D417A"/>
    <w:rsid w:val="006D4A7D"/>
    <w:rsid w:val="006D507E"/>
    <w:rsid w:val="006D6076"/>
    <w:rsid w:val="006D607B"/>
    <w:rsid w:val="006D6941"/>
    <w:rsid w:val="006E041A"/>
    <w:rsid w:val="006E20A2"/>
    <w:rsid w:val="006E23DA"/>
    <w:rsid w:val="006E2874"/>
    <w:rsid w:val="006E2D85"/>
    <w:rsid w:val="006E300A"/>
    <w:rsid w:val="006E378E"/>
    <w:rsid w:val="006E44DD"/>
    <w:rsid w:val="006E4B30"/>
    <w:rsid w:val="006E4CC3"/>
    <w:rsid w:val="006E4DFC"/>
    <w:rsid w:val="006E690A"/>
    <w:rsid w:val="006E6CA9"/>
    <w:rsid w:val="006E703C"/>
    <w:rsid w:val="006E7791"/>
    <w:rsid w:val="006E7CD7"/>
    <w:rsid w:val="006F01DF"/>
    <w:rsid w:val="006F03D8"/>
    <w:rsid w:val="006F0656"/>
    <w:rsid w:val="006F10DD"/>
    <w:rsid w:val="006F2044"/>
    <w:rsid w:val="006F21DD"/>
    <w:rsid w:val="006F31CF"/>
    <w:rsid w:val="006F32F2"/>
    <w:rsid w:val="006F375D"/>
    <w:rsid w:val="006F3B9A"/>
    <w:rsid w:val="006F4A79"/>
    <w:rsid w:val="006F4FC8"/>
    <w:rsid w:val="006F5A96"/>
    <w:rsid w:val="006F7335"/>
    <w:rsid w:val="007006E7"/>
    <w:rsid w:val="0070196D"/>
    <w:rsid w:val="00701D93"/>
    <w:rsid w:val="00703E4C"/>
    <w:rsid w:val="00704374"/>
    <w:rsid w:val="0070486D"/>
    <w:rsid w:val="007060B8"/>
    <w:rsid w:val="0070631B"/>
    <w:rsid w:val="00706B80"/>
    <w:rsid w:val="00706E5B"/>
    <w:rsid w:val="00706F4D"/>
    <w:rsid w:val="007074BE"/>
    <w:rsid w:val="00710458"/>
    <w:rsid w:val="00710BB0"/>
    <w:rsid w:val="00711F51"/>
    <w:rsid w:val="00711FC8"/>
    <w:rsid w:val="007123C2"/>
    <w:rsid w:val="007125BB"/>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67E"/>
    <w:rsid w:val="00722770"/>
    <w:rsid w:val="00722E55"/>
    <w:rsid w:val="007231DB"/>
    <w:rsid w:val="007233AA"/>
    <w:rsid w:val="007245A6"/>
    <w:rsid w:val="00724712"/>
    <w:rsid w:val="0072485E"/>
    <w:rsid w:val="00725A23"/>
    <w:rsid w:val="007269B4"/>
    <w:rsid w:val="00727106"/>
    <w:rsid w:val="007272D7"/>
    <w:rsid w:val="0072762A"/>
    <w:rsid w:val="0072795B"/>
    <w:rsid w:val="00727B63"/>
    <w:rsid w:val="00727C90"/>
    <w:rsid w:val="007300BF"/>
    <w:rsid w:val="00731095"/>
    <w:rsid w:val="007310CE"/>
    <w:rsid w:val="0073139A"/>
    <w:rsid w:val="00731645"/>
    <w:rsid w:val="00731728"/>
    <w:rsid w:val="007324EB"/>
    <w:rsid w:val="0073290F"/>
    <w:rsid w:val="00732AD4"/>
    <w:rsid w:val="00732B0B"/>
    <w:rsid w:val="00733B74"/>
    <w:rsid w:val="00734C17"/>
    <w:rsid w:val="00734E3A"/>
    <w:rsid w:val="00737F9B"/>
    <w:rsid w:val="0074196F"/>
    <w:rsid w:val="007448FE"/>
    <w:rsid w:val="007449D3"/>
    <w:rsid w:val="00745C27"/>
    <w:rsid w:val="00750A89"/>
    <w:rsid w:val="00750B46"/>
    <w:rsid w:val="00751DEE"/>
    <w:rsid w:val="00752096"/>
    <w:rsid w:val="00752ABA"/>
    <w:rsid w:val="00754224"/>
    <w:rsid w:val="00754A56"/>
    <w:rsid w:val="00755060"/>
    <w:rsid w:val="00756101"/>
    <w:rsid w:val="007565E6"/>
    <w:rsid w:val="00756AB5"/>
    <w:rsid w:val="00757236"/>
    <w:rsid w:val="0075728F"/>
    <w:rsid w:val="00757331"/>
    <w:rsid w:val="007576CB"/>
    <w:rsid w:val="0076149F"/>
    <w:rsid w:val="0076215A"/>
    <w:rsid w:val="00762616"/>
    <w:rsid w:val="00762788"/>
    <w:rsid w:val="00762EBD"/>
    <w:rsid w:val="007630BB"/>
    <w:rsid w:val="00764D47"/>
    <w:rsid w:val="00764D61"/>
    <w:rsid w:val="00766B55"/>
    <w:rsid w:val="0076704F"/>
    <w:rsid w:val="00770AE1"/>
    <w:rsid w:val="007715F0"/>
    <w:rsid w:val="007719AD"/>
    <w:rsid w:val="00771FDD"/>
    <w:rsid w:val="00772545"/>
    <w:rsid w:val="00772900"/>
    <w:rsid w:val="00772A18"/>
    <w:rsid w:val="0077374C"/>
    <w:rsid w:val="00773CC7"/>
    <w:rsid w:val="007746D1"/>
    <w:rsid w:val="0077517E"/>
    <w:rsid w:val="00777641"/>
    <w:rsid w:val="00781B0D"/>
    <w:rsid w:val="0078228B"/>
    <w:rsid w:val="00782A97"/>
    <w:rsid w:val="00782D8F"/>
    <w:rsid w:val="007831A7"/>
    <w:rsid w:val="0078344C"/>
    <w:rsid w:val="007835BE"/>
    <w:rsid w:val="00785509"/>
    <w:rsid w:val="00785BD3"/>
    <w:rsid w:val="007874C0"/>
    <w:rsid w:val="00787BB3"/>
    <w:rsid w:val="00787F65"/>
    <w:rsid w:val="00790C01"/>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A04DB"/>
    <w:rsid w:val="007A19B3"/>
    <w:rsid w:val="007A226C"/>
    <w:rsid w:val="007A25E0"/>
    <w:rsid w:val="007A2C69"/>
    <w:rsid w:val="007A31E2"/>
    <w:rsid w:val="007A3A9C"/>
    <w:rsid w:val="007A45DE"/>
    <w:rsid w:val="007A4E4A"/>
    <w:rsid w:val="007A528D"/>
    <w:rsid w:val="007A544F"/>
    <w:rsid w:val="007A54EF"/>
    <w:rsid w:val="007A5AB6"/>
    <w:rsid w:val="007A64EF"/>
    <w:rsid w:val="007A677D"/>
    <w:rsid w:val="007A68A1"/>
    <w:rsid w:val="007A72D6"/>
    <w:rsid w:val="007A7B95"/>
    <w:rsid w:val="007B0294"/>
    <w:rsid w:val="007B0FEE"/>
    <w:rsid w:val="007B1100"/>
    <w:rsid w:val="007B1A80"/>
    <w:rsid w:val="007B1B3E"/>
    <w:rsid w:val="007B1CDA"/>
    <w:rsid w:val="007B2B49"/>
    <w:rsid w:val="007B43D6"/>
    <w:rsid w:val="007B4849"/>
    <w:rsid w:val="007B4FB0"/>
    <w:rsid w:val="007B5DEA"/>
    <w:rsid w:val="007B7025"/>
    <w:rsid w:val="007B7096"/>
    <w:rsid w:val="007B7928"/>
    <w:rsid w:val="007C0DC5"/>
    <w:rsid w:val="007C1253"/>
    <w:rsid w:val="007C23A9"/>
    <w:rsid w:val="007C328A"/>
    <w:rsid w:val="007C32AE"/>
    <w:rsid w:val="007C35EB"/>
    <w:rsid w:val="007C39EF"/>
    <w:rsid w:val="007C3BF4"/>
    <w:rsid w:val="007C3D1B"/>
    <w:rsid w:val="007C4756"/>
    <w:rsid w:val="007C479B"/>
    <w:rsid w:val="007C52EC"/>
    <w:rsid w:val="007C5C70"/>
    <w:rsid w:val="007C5FF3"/>
    <w:rsid w:val="007C6808"/>
    <w:rsid w:val="007C6AAB"/>
    <w:rsid w:val="007C72E6"/>
    <w:rsid w:val="007D1142"/>
    <w:rsid w:val="007D133B"/>
    <w:rsid w:val="007D189A"/>
    <w:rsid w:val="007D22D7"/>
    <w:rsid w:val="007D2AB0"/>
    <w:rsid w:val="007D4AB3"/>
    <w:rsid w:val="007D4FB5"/>
    <w:rsid w:val="007D57F0"/>
    <w:rsid w:val="007D6123"/>
    <w:rsid w:val="007D67AE"/>
    <w:rsid w:val="007D6C80"/>
    <w:rsid w:val="007D75EF"/>
    <w:rsid w:val="007E0E98"/>
    <w:rsid w:val="007E11DE"/>
    <w:rsid w:val="007E171C"/>
    <w:rsid w:val="007E1759"/>
    <w:rsid w:val="007E1922"/>
    <w:rsid w:val="007E1D86"/>
    <w:rsid w:val="007E2925"/>
    <w:rsid w:val="007E2FAD"/>
    <w:rsid w:val="007E301E"/>
    <w:rsid w:val="007E3572"/>
    <w:rsid w:val="007E3F51"/>
    <w:rsid w:val="007E3FFD"/>
    <w:rsid w:val="007E5879"/>
    <w:rsid w:val="007E6167"/>
    <w:rsid w:val="007E677F"/>
    <w:rsid w:val="007E6AE9"/>
    <w:rsid w:val="007E6E9E"/>
    <w:rsid w:val="007F012F"/>
    <w:rsid w:val="007F03C7"/>
    <w:rsid w:val="007F08E4"/>
    <w:rsid w:val="007F09CD"/>
    <w:rsid w:val="007F0B72"/>
    <w:rsid w:val="007F0BDC"/>
    <w:rsid w:val="007F1556"/>
    <w:rsid w:val="007F15ED"/>
    <w:rsid w:val="007F2FCB"/>
    <w:rsid w:val="007F317F"/>
    <w:rsid w:val="007F322D"/>
    <w:rsid w:val="007F353A"/>
    <w:rsid w:val="007F444F"/>
    <w:rsid w:val="007F45CB"/>
    <w:rsid w:val="007F4EFA"/>
    <w:rsid w:val="007F4F5F"/>
    <w:rsid w:val="007F6112"/>
    <w:rsid w:val="007F7286"/>
    <w:rsid w:val="007F775A"/>
    <w:rsid w:val="007F7CE7"/>
    <w:rsid w:val="0080001E"/>
    <w:rsid w:val="00800126"/>
    <w:rsid w:val="00800165"/>
    <w:rsid w:val="00800902"/>
    <w:rsid w:val="00800D1D"/>
    <w:rsid w:val="00801312"/>
    <w:rsid w:val="008017E1"/>
    <w:rsid w:val="00801E2D"/>
    <w:rsid w:val="00801F3E"/>
    <w:rsid w:val="00803BCD"/>
    <w:rsid w:val="00805C7E"/>
    <w:rsid w:val="00806465"/>
    <w:rsid w:val="008073CB"/>
    <w:rsid w:val="00810ACE"/>
    <w:rsid w:val="00810B8C"/>
    <w:rsid w:val="00811D50"/>
    <w:rsid w:val="008127A0"/>
    <w:rsid w:val="008129E7"/>
    <w:rsid w:val="00813281"/>
    <w:rsid w:val="0081431D"/>
    <w:rsid w:val="00814535"/>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3586"/>
    <w:rsid w:val="00824380"/>
    <w:rsid w:val="00825B3D"/>
    <w:rsid w:val="00825BE8"/>
    <w:rsid w:val="00826346"/>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2530"/>
    <w:rsid w:val="00842C0B"/>
    <w:rsid w:val="0084306E"/>
    <w:rsid w:val="00843D1E"/>
    <w:rsid w:val="008455DC"/>
    <w:rsid w:val="00845D68"/>
    <w:rsid w:val="00845F60"/>
    <w:rsid w:val="0084602C"/>
    <w:rsid w:val="00846559"/>
    <w:rsid w:val="00847144"/>
    <w:rsid w:val="00847386"/>
    <w:rsid w:val="00847455"/>
    <w:rsid w:val="008510C7"/>
    <w:rsid w:val="008514EF"/>
    <w:rsid w:val="00851A0A"/>
    <w:rsid w:val="008521D7"/>
    <w:rsid w:val="00852483"/>
    <w:rsid w:val="00852628"/>
    <w:rsid w:val="008530CD"/>
    <w:rsid w:val="008541C2"/>
    <w:rsid w:val="008546C0"/>
    <w:rsid w:val="00854DB5"/>
    <w:rsid w:val="008551C1"/>
    <w:rsid w:val="0085520E"/>
    <w:rsid w:val="00855C92"/>
    <w:rsid w:val="008569B9"/>
    <w:rsid w:val="00857709"/>
    <w:rsid w:val="008577AF"/>
    <w:rsid w:val="008577DE"/>
    <w:rsid w:val="0086035A"/>
    <w:rsid w:val="00860A3B"/>
    <w:rsid w:val="00860E79"/>
    <w:rsid w:val="008618EE"/>
    <w:rsid w:val="00861BE2"/>
    <w:rsid w:val="00861F7E"/>
    <w:rsid w:val="00862DB7"/>
    <w:rsid w:val="00862FA9"/>
    <w:rsid w:val="008631F8"/>
    <w:rsid w:val="00863E48"/>
    <w:rsid w:val="00864265"/>
    <w:rsid w:val="00864830"/>
    <w:rsid w:val="00865A04"/>
    <w:rsid w:val="00865AB1"/>
    <w:rsid w:val="00865B2E"/>
    <w:rsid w:val="00865D2D"/>
    <w:rsid w:val="0086632A"/>
    <w:rsid w:val="0086704D"/>
    <w:rsid w:val="0086705A"/>
    <w:rsid w:val="00867300"/>
    <w:rsid w:val="00867C26"/>
    <w:rsid w:val="00871C0C"/>
    <w:rsid w:val="00872349"/>
    <w:rsid w:val="00872353"/>
    <w:rsid w:val="008728EC"/>
    <w:rsid w:val="00874007"/>
    <w:rsid w:val="00874909"/>
    <w:rsid w:val="008758C4"/>
    <w:rsid w:val="00876414"/>
    <w:rsid w:val="00876539"/>
    <w:rsid w:val="0087684E"/>
    <w:rsid w:val="008768EE"/>
    <w:rsid w:val="00876BE8"/>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6E9E"/>
    <w:rsid w:val="008870FC"/>
    <w:rsid w:val="00890127"/>
    <w:rsid w:val="00890D5F"/>
    <w:rsid w:val="00890DEE"/>
    <w:rsid w:val="0089111A"/>
    <w:rsid w:val="00891173"/>
    <w:rsid w:val="008916CF"/>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7AA"/>
    <w:rsid w:val="008B5A69"/>
    <w:rsid w:val="008B5D01"/>
    <w:rsid w:val="008B6E5C"/>
    <w:rsid w:val="008B77DB"/>
    <w:rsid w:val="008C061C"/>
    <w:rsid w:val="008C0B20"/>
    <w:rsid w:val="008C0B6C"/>
    <w:rsid w:val="008C0E80"/>
    <w:rsid w:val="008C0EF5"/>
    <w:rsid w:val="008C19BC"/>
    <w:rsid w:val="008C28CC"/>
    <w:rsid w:val="008C29EE"/>
    <w:rsid w:val="008C34AC"/>
    <w:rsid w:val="008C34C2"/>
    <w:rsid w:val="008C37CC"/>
    <w:rsid w:val="008C3CD5"/>
    <w:rsid w:val="008C426A"/>
    <w:rsid w:val="008C42DC"/>
    <w:rsid w:val="008C4A36"/>
    <w:rsid w:val="008C4E3D"/>
    <w:rsid w:val="008C513B"/>
    <w:rsid w:val="008C627A"/>
    <w:rsid w:val="008C73D9"/>
    <w:rsid w:val="008C7692"/>
    <w:rsid w:val="008C7C36"/>
    <w:rsid w:val="008C7CD0"/>
    <w:rsid w:val="008C7F39"/>
    <w:rsid w:val="008D02BF"/>
    <w:rsid w:val="008D067E"/>
    <w:rsid w:val="008D0FAF"/>
    <w:rsid w:val="008D1972"/>
    <w:rsid w:val="008D279A"/>
    <w:rsid w:val="008D2821"/>
    <w:rsid w:val="008D2B7C"/>
    <w:rsid w:val="008D2EB2"/>
    <w:rsid w:val="008D2F81"/>
    <w:rsid w:val="008D31DC"/>
    <w:rsid w:val="008D32D2"/>
    <w:rsid w:val="008D3424"/>
    <w:rsid w:val="008D3B10"/>
    <w:rsid w:val="008D3C8A"/>
    <w:rsid w:val="008D4B89"/>
    <w:rsid w:val="008D5492"/>
    <w:rsid w:val="008D5893"/>
    <w:rsid w:val="008D632E"/>
    <w:rsid w:val="008D6C67"/>
    <w:rsid w:val="008D740A"/>
    <w:rsid w:val="008E02EB"/>
    <w:rsid w:val="008E0503"/>
    <w:rsid w:val="008E08D7"/>
    <w:rsid w:val="008E0DD5"/>
    <w:rsid w:val="008E0FA7"/>
    <w:rsid w:val="008E2225"/>
    <w:rsid w:val="008E27A6"/>
    <w:rsid w:val="008E2F52"/>
    <w:rsid w:val="008E2FE7"/>
    <w:rsid w:val="008E34C7"/>
    <w:rsid w:val="008E3695"/>
    <w:rsid w:val="008E48DD"/>
    <w:rsid w:val="008E59CE"/>
    <w:rsid w:val="008E5AA9"/>
    <w:rsid w:val="008E5F59"/>
    <w:rsid w:val="008E6007"/>
    <w:rsid w:val="008E61A2"/>
    <w:rsid w:val="008E69D1"/>
    <w:rsid w:val="008E76DE"/>
    <w:rsid w:val="008E785A"/>
    <w:rsid w:val="008E7EF7"/>
    <w:rsid w:val="008F001A"/>
    <w:rsid w:val="008F03A8"/>
    <w:rsid w:val="008F0591"/>
    <w:rsid w:val="008F2807"/>
    <w:rsid w:val="008F2D2E"/>
    <w:rsid w:val="008F3040"/>
    <w:rsid w:val="008F396E"/>
    <w:rsid w:val="008F3BF7"/>
    <w:rsid w:val="008F3DE3"/>
    <w:rsid w:val="008F491B"/>
    <w:rsid w:val="008F4DCB"/>
    <w:rsid w:val="008F5265"/>
    <w:rsid w:val="008F5D6E"/>
    <w:rsid w:val="008F60A5"/>
    <w:rsid w:val="008F7120"/>
    <w:rsid w:val="008F7232"/>
    <w:rsid w:val="008F7CE1"/>
    <w:rsid w:val="0090047E"/>
    <w:rsid w:val="009007F7"/>
    <w:rsid w:val="0090183F"/>
    <w:rsid w:val="009024EB"/>
    <w:rsid w:val="00902AA0"/>
    <w:rsid w:val="00903425"/>
    <w:rsid w:val="0090457B"/>
    <w:rsid w:val="0090558E"/>
    <w:rsid w:val="00906415"/>
    <w:rsid w:val="00906AA4"/>
    <w:rsid w:val="009070E7"/>
    <w:rsid w:val="00907E87"/>
    <w:rsid w:val="00912107"/>
    <w:rsid w:val="00912DCB"/>
    <w:rsid w:val="00913EDA"/>
    <w:rsid w:val="00913FE4"/>
    <w:rsid w:val="009141BE"/>
    <w:rsid w:val="00914772"/>
    <w:rsid w:val="009149C6"/>
    <w:rsid w:val="00915866"/>
    <w:rsid w:val="00916D65"/>
    <w:rsid w:val="00916D9C"/>
    <w:rsid w:val="0091775D"/>
    <w:rsid w:val="00920486"/>
    <w:rsid w:val="00920ADF"/>
    <w:rsid w:val="00921EFB"/>
    <w:rsid w:val="00922FEC"/>
    <w:rsid w:val="0092384B"/>
    <w:rsid w:val="00923AC8"/>
    <w:rsid w:val="009243B7"/>
    <w:rsid w:val="00924863"/>
    <w:rsid w:val="00924B64"/>
    <w:rsid w:val="00925E3F"/>
    <w:rsid w:val="00926817"/>
    <w:rsid w:val="009277C1"/>
    <w:rsid w:val="00927F8D"/>
    <w:rsid w:val="0093095D"/>
    <w:rsid w:val="00931668"/>
    <w:rsid w:val="0093171F"/>
    <w:rsid w:val="009320EC"/>
    <w:rsid w:val="00932631"/>
    <w:rsid w:val="00932688"/>
    <w:rsid w:val="009326DD"/>
    <w:rsid w:val="00933256"/>
    <w:rsid w:val="00934449"/>
    <w:rsid w:val="009344D0"/>
    <w:rsid w:val="009346B9"/>
    <w:rsid w:val="00934951"/>
    <w:rsid w:val="00934F91"/>
    <w:rsid w:val="009352B4"/>
    <w:rsid w:val="00936B80"/>
    <w:rsid w:val="00936C59"/>
    <w:rsid w:val="00937AEB"/>
    <w:rsid w:val="00937D1F"/>
    <w:rsid w:val="0094031C"/>
    <w:rsid w:val="009403DC"/>
    <w:rsid w:val="009406AB"/>
    <w:rsid w:val="009409EB"/>
    <w:rsid w:val="00940F23"/>
    <w:rsid w:val="009417FF"/>
    <w:rsid w:val="00941A52"/>
    <w:rsid w:val="00941F3C"/>
    <w:rsid w:val="00942033"/>
    <w:rsid w:val="009439F3"/>
    <w:rsid w:val="00943D63"/>
    <w:rsid w:val="0094407C"/>
    <w:rsid w:val="009443DE"/>
    <w:rsid w:val="009452DD"/>
    <w:rsid w:val="00945742"/>
    <w:rsid w:val="00946482"/>
    <w:rsid w:val="0094662F"/>
    <w:rsid w:val="00946A09"/>
    <w:rsid w:val="00946B65"/>
    <w:rsid w:val="009479CF"/>
    <w:rsid w:val="0095004C"/>
    <w:rsid w:val="00950574"/>
    <w:rsid w:val="009511B8"/>
    <w:rsid w:val="0095342E"/>
    <w:rsid w:val="00953AF0"/>
    <w:rsid w:val="00953E15"/>
    <w:rsid w:val="00953F4B"/>
    <w:rsid w:val="00954BE6"/>
    <w:rsid w:val="009555C0"/>
    <w:rsid w:val="009556ED"/>
    <w:rsid w:val="00956532"/>
    <w:rsid w:val="00956958"/>
    <w:rsid w:val="0096092D"/>
    <w:rsid w:val="00960A34"/>
    <w:rsid w:val="00961BF3"/>
    <w:rsid w:val="00961DE6"/>
    <w:rsid w:val="009620C7"/>
    <w:rsid w:val="00962406"/>
    <w:rsid w:val="00962979"/>
    <w:rsid w:val="00962B2D"/>
    <w:rsid w:val="0096313B"/>
    <w:rsid w:val="00963529"/>
    <w:rsid w:val="00963EED"/>
    <w:rsid w:val="00964ABD"/>
    <w:rsid w:val="00964FFD"/>
    <w:rsid w:val="00965CB9"/>
    <w:rsid w:val="00965DA5"/>
    <w:rsid w:val="0096624E"/>
    <w:rsid w:val="0096682D"/>
    <w:rsid w:val="00966FB9"/>
    <w:rsid w:val="00970893"/>
    <w:rsid w:val="009708A6"/>
    <w:rsid w:val="00970F39"/>
    <w:rsid w:val="00971CDE"/>
    <w:rsid w:val="00972761"/>
    <w:rsid w:val="0097347C"/>
    <w:rsid w:val="00975807"/>
    <w:rsid w:val="009759C4"/>
    <w:rsid w:val="00975C9F"/>
    <w:rsid w:val="009760BC"/>
    <w:rsid w:val="009773A3"/>
    <w:rsid w:val="00977E71"/>
    <w:rsid w:val="00981587"/>
    <w:rsid w:val="00981CC2"/>
    <w:rsid w:val="00982044"/>
    <w:rsid w:val="00982549"/>
    <w:rsid w:val="009829BC"/>
    <w:rsid w:val="00983108"/>
    <w:rsid w:val="0098314B"/>
    <w:rsid w:val="0098345E"/>
    <w:rsid w:val="009837DD"/>
    <w:rsid w:val="009847D3"/>
    <w:rsid w:val="00984AEB"/>
    <w:rsid w:val="00985097"/>
    <w:rsid w:val="009855A7"/>
    <w:rsid w:val="009857A9"/>
    <w:rsid w:val="00985D11"/>
    <w:rsid w:val="00987987"/>
    <w:rsid w:val="00990F70"/>
    <w:rsid w:val="00992E43"/>
    <w:rsid w:val="00993107"/>
    <w:rsid w:val="0099312F"/>
    <w:rsid w:val="009939DB"/>
    <w:rsid w:val="009944E8"/>
    <w:rsid w:val="009946D7"/>
    <w:rsid w:val="00994B76"/>
    <w:rsid w:val="00994B88"/>
    <w:rsid w:val="00995C09"/>
    <w:rsid w:val="00996355"/>
    <w:rsid w:val="00996792"/>
    <w:rsid w:val="00996C9A"/>
    <w:rsid w:val="00997242"/>
    <w:rsid w:val="0099746F"/>
    <w:rsid w:val="009A0670"/>
    <w:rsid w:val="009A0862"/>
    <w:rsid w:val="009A0A44"/>
    <w:rsid w:val="009A0C9D"/>
    <w:rsid w:val="009A2AC1"/>
    <w:rsid w:val="009A2BD0"/>
    <w:rsid w:val="009A2BF4"/>
    <w:rsid w:val="009A3189"/>
    <w:rsid w:val="009A320C"/>
    <w:rsid w:val="009A394E"/>
    <w:rsid w:val="009A3CEA"/>
    <w:rsid w:val="009A54AF"/>
    <w:rsid w:val="009A61D4"/>
    <w:rsid w:val="009A62FC"/>
    <w:rsid w:val="009A6973"/>
    <w:rsid w:val="009A6C19"/>
    <w:rsid w:val="009A79EB"/>
    <w:rsid w:val="009B0090"/>
    <w:rsid w:val="009B01C1"/>
    <w:rsid w:val="009B06F8"/>
    <w:rsid w:val="009B0ACE"/>
    <w:rsid w:val="009B1FB8"/>
    <w:rsid w:val="009B2332"/>
    <w:rsid w:val="009B3DA2"/>
    <w:rsid w:val="009B45D4"/>
    <w:rsid w:val="009B45D9"/>
    <w:rsid w:val="009B4FAB"/>
    <w:rsid w:val="009B502E"/>
    <w:rsid w:val="009B656F"/>
    <w:rsid w:val="009B7EBC"/>
    <w:rsid w:val="009C09E3"/>
    <w:rsid w:val="009C136C"/>
    <w:rsid w:val="009C1E9B"/>
    <w:rsid w:val="009C2331"/>
    <w:rsid w:val="009C2C04"/>
    <w:rsid w:val="009C3CF4"/>
    <w:rsid w:val="009C4D06"/>
    <w:rsid w:val="009C4DB6"/>
    <w:rsid w:val="009C4FCA"/>
    <w:rsid w:val="009C530E"/>
    <w:rsid w:val="009C57C2"/>
    <w:rsid w:val="009C580A"/>
    <w:rsid w:val="009C61E3"/>
    <w:rsid w:val="009C62EB"/>
    <w:rsid w:val="009C6415"/>
    <w:rsid w:val="009C66B7"/>
    <w:rsid w:val="009D0D9F"/>
    <w:rsid w:val="009D0E36"/>
    <w:rsid w:val="009D1E35"/>
    <w:rsid w:val="009D21B6"/>
    <w:rsid w:val="009D2DC1"/>
    <w:rsid w:val="009D519B"/>
    <w:rsid w:val="009D5303"/>
    <w:rsid w:val="009D5705"/>
    <w:rsid w:val="009D5A3A"/>
    <w:rsid w:val="009D5A68"/>
    <w:rsid w:val="009D5CDD"/>
    <w:rsid w:val="009D5CEF"/>
    <w:rsid w:val="009D6505"/>
    <w:rsid w:val="009D6F7B"/>
    <w:rsid w:val="009E0794"/>
    <w:rsid w:val="009E0A56"/>
    <w:rsid w:val="009E129E"/>
    <w:rsid w:val="009E2B8B"/>
    <w:rsid w:val="009E2F19"/>
    <w:rsid w:val="009E3092"/>
    <w:rsid w:val="009E3DE9"/>
    <w:rsid w:val="009E4085"/>
    <w:rsid w:val="009E4A68"/>
    <w:rsid w:val="009E4C89"/>
    <w:rsid w:val="009E5908"/>
    <w:rsid w:val="009E7244"/>
    <w:rsid w:val="009E76AF"/>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6709"/>
    <w:rsid w:val="009F7524"/>
    <w:rsid w:val="009F7DF7"/>
    <w:rsid w:val="00A001F1"/>
    <w:rsid w:val="00A00661"/>
    <w:rsid w:val="00A00964"/>
    <w:rsid w:val="00A00AA4"/>
    <w:rsid w:val="00A017CF"/>
    <w:rsid w:val="00A02938"/>
    <w:rsid w:val="00A03C36"/>
    <w:rsid w:val="00A042B0"/>
    <w:rsid w:val="00A04644"/>
    <w:rsid w:val="00A0473F"/>
    <w:rsid w:val="00A053BD"/>
    <w:rsid w:val="00A05951"/>
    <w:rsid w:val="00A05CFB"/>
    <w:rsid w:val="00A06B65"/>
    <w:rsid w:val="00A07AD5"/>
    <w:rsid w:val="00A07DD5"/>
    <w:rsid w:val="00A10AA0"/>
    <w:rsid w:val="00A10DA8"/>
    <w:rsid w:val="00A114EC"/>
    <w:rsid w:val="00A11810"/>
    <w:rsid w:val="00A11CE2"/>
    <w:rsid w:val="00A1237A"/>
    <w:rsid w:val="00A127ED"/>
    <w:rsid w:val="00A12CF6"/>
    <w:rsid w:val="00A13C98"/>
    <w:rsid w:val="00A13FB2"/>
    <w:rsid w:val="00A1424D"/>
    <w:rsid w:val="00A142D3"/>
    <w:rsid w:val="00A14508"/>
    <w:rsid w:val="00A14B71"/>
    <w:rsid w:val="00A151D4"/>
    <w:rsid w:val="00A16E82"/>
    <w:rsid w:val="00A171CD"/>
    <w:rsid w:val="00A208AD"/>
    <w:rsid w:val="00A20A76"/>
    <w:rsid w:val="00A214D9"/>
    <w:rsid w:val="00A21952"/>
    <w:rsid w:val="00A22A9A"/>
    <w:rsid w:val="00A23382"/>
    <w:rsid w:val="00A233A4"/>
    <w:rsid w:val="00A237BD"/>
    <w:rsid w:val="00A24993"/>
    <w:rsid w:val="00A24E87"/>
    <w:rsid w:val="00A258C5"/>
    <w:rsid w:val="00A25B4E"/>
    <w:rsid w:val="00A25FE8"/>
    <w:rsid w:val="00A27182"/>
    <w:rsid w:val="00A2734E"/>
    <w:rsid w:val="00A277F3"/>
    <w:rsid w:val="00A27D24"/>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22AA"/>
    <w:rsid w:val="00A431E0"/>
    <w:rsid w:val="00A441EC"/>
    <w:rsid w:val="00A44E3D"/>
    <w:rsid w:val="00A44EE4"/>
    <w:rsid w:val="00A460C3"/>
    <w:rsid w:val="00A465B7"/>
    <w:rsid w:val="00A468E5"/>
    <w:rsid w:val="00A46DDB"/>
    <w:rsid w:val="00A474E9"/>
    <w:rsid w:val="00A47D31"/>
    <w:rsid w:val="00A50354"/>
    <w:rsid w:val="00A50F6D"/>
    <w:rsid w:val="00A51458"/>
    <w:rsid w:val="00A51662"/>
    <w:rsid w:val="00A53ACE"/>
    <w:rsid w:val="00A53BC3"/>
    <w:rsid w:val="00A53EBE"/>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475"/>
    <w:rsid w:val="00A73860"/>
    <w:rsid w:val="00A739CC"/>
    <w:rsid w:val="00A75386"/>
    <w:rsid w:val="00A7609B"/>
    <w:rsid w:val="00A76B11"/>
    <w:rsid w:val="00A77485"/>
    <w:rsid w:val="00A779D4"/>
    <w:rsid w:val="00A77AA7"/>
    <w:rsid w:val="00A81236"/>
    <w:rsid w:val="00A82A8C"/>
    <w:rsid w:val="00A82E5B"/>
    <w:rsid w:val="00A82E9B"/>
    <w:rsid w:val="00A82F8D"/>
    <w:rsid w:val="00A83000"/>
    <w:rsid w:val="00A830EA"/>
    <w:rsid w:val="00A849AA"/>
    <w:rsid w:val="00A85C6E"/>
    <w:rsid w:val="00A86276"/>
    <w:rsid w:val="00A86647"/>
    <w:rsid w:val="00A86A1B"/>
    <w:rsid w:val="00A86E92"/>
    <w:rsid w:val="00A87498"/>
    <w:rsid w:val="00A90109"/>
    <w:rsid w:val="00A912BD"/>
    <w:rsid w:val="00A91A0F"/>
    <w:rsid w:val="00A91A54"/>
    <w:rsid w:val="00A92334"/>
    <w:rsid w:val="00A923A2"/>
    <w:rsid w:val="00A92462"/>
    <w:rsid w:val="00A924A4"/>
    <w:rsid w:val="00A92F50"/>
    <w:rsid w:val="00A93488"/>
    <w:rsid w:val="00A935C0"/>
    <w:rsid w:val="00A93607"/>
    <w:rsid w:val="00A93AE0"/>
    <w:rsid w:val="00A95708"/>
    <w:rsid w:val="00A958EB"/>
    <w:rsid w:val="00A961D0"/>
    <w:rsid w:val="00A96CD0"/>
    <w:rsid w:val="00A96FE7"/>
    <w:rsid w:val="00A971F0"/>
    <w:rsid w:val="00AA0785"/>
    <w:rsid w:val="00AA19F7"/>
    <w:rsid w:val="00AA1E59"/>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2E7"/>
    <w:rsid w:val="00AD56AA"/>
    <w:rsid w:val="00AD56D2"/>
    <w:rsid w:val="00AD5CC3"/>
    <w:rsid w:val="00AD66AF"/>
    <w:rsid w:val="00AD6D8F"/>
    <w:rsid w:val="00AE1E66"/>
    <w:rsid w:val="00AE20AC"/>
    <w:rsid w:val="00AE22CB"/>
    <w:rsid w:val="00AE3672"/>
    <w:rsid w:val="00AE3A4E"/>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30D9"/>
    <w:rsid w:val="00B04481"/>
    <w:rsid w:val="00B04BCB"/>
    <w:rsid w:val="00B053E9"/>
    <w:rsid w:val="00B05461"/>
    <w:rsid w:val="00B05D00"/>
    <w:rsid w:val="00B06A9B"/>
    <w:rsid w:val="00B06FD1"/>
    <w:rsid w:val="00B07835"/>
    <w:rsid w:val="00B07FD9"/>
    <w:rsid w:val="00B10CE9"/>
    <w:rsid w:val="00B10DAF"/>
    <w:rsid w:val="00B12A69"/>
    <w:rsid w:val="00B13280"/>
    <w:rsid w:val="00B13547"/>
    <w:rsid w:val="00B13AA9"/>
    <w:rsid w:val="00B145D1"/>
    <w:rsid w:val="00B15A70"/>
    <w:rsid w:val="00B168D3"/>
    <w:rsid w:val="00B16D1D"/>
    <w:rsid w:val="00B17F39"/>
    <w:rsid w:val="00B205EE"/>
    <w:rsid w:val="00B207D8"/>
    <w:rsid w:val="00B2099A"/>
    <w:rsid w:val="00B20DF7"/>
    <w:rsid w:val="00B20EE9"/>
    <w:rsid w:val="00B21280"/>
    <w:rsid w:val="00B216BD"/>
    <w:rsid w:val="00B22B4C"/>
    <w:rsid w:val="00B23CA2"/>
    <w:rsid w:val="00B24528"/>
    <w:rsid w:val="00B24FF9"/>
    <w:rsid w:val="00B269C5"/>
    <w:rsid w:val="00B2761E"/>
    <w:rsid w:val="00B31ECA"/>
    <w:rsid w:val="00B32378"/>
    <w:rsid w:val="00B34CEE"/>
    <w:rsid w:val="00B3585F"/>
    <w:rsid w:val="00B35CC4"/>
    <w:rsid w:val="00B363F6"/>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147E"/>
    <w:rsid w:val="00B526EC"/>
    <w:rsid w:val="00B5273C"/>
    <w:rsid w:val="00B530EF"/>
    <w:rsid w:val="00B53754"/>
    <w:rsid w:val="00B539DC"/>
    <w:rsid w:val="00B53D31"/>
    <w:rsid w:val="00B55693"/>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2512"/>
    <w:rsid w:val="00B64DCE"/>
    <w:rsid w:val="00B65339"/>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6BAC"/>
    <w:rsid w:val="00B7731F"/>
    <w:rsid w:val="00B774C8"/>
    <w:rsid w:val="00B77904"/>
    <w:rsid w:val="00B80529"/>
    <w:rsid w:val="00B81586"/>
    <w:rsid w:val="00B81939"/>
    <w:rsid w:val="00B8253E"/>
    <w:rsid w:val="00B82643"/>
    <w:rsid w:val="00B826AE"/>
    <w:rsid w:val="00B8361C"/>
    <w:rsid w:val="00B837BC"/>
    <w:rsid w:val="00B8413D"/>
    <w:rsid w:val="00B84612"/>
    <w:rsid w:val="00B85BCA"/>
    <w:rsid w:val="00B85EF7"/>
    <w:rsid w:val="00B862DB"/>
    <w:rsid w:val="00B86B56"/>
    <w:rsid w:val="00B87071"/>
    <w:rsid w:val="00B87889"/>
    <w:rsid w:val="00B87E66"/>
    <w:rsid w:val="00B90141"/>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38"/>
    <w:rsid w:val="00BA139D"/>
    <w:rsid w:val="00BA22F4"/>
    <w:rsid w:val="00BA29AA"/>
    <w:rsid w:val="00BA2A47"/>
    <w:rsid w:val="00BA3901"/>
    <w:rsid w:val="00BA3C6C"/>
    <w:rsid w:val="00BA3CC2"/>
    <w:rsid w:val="00BA5CDC"/>
    <w:rsid w:val="00BA5F5F"/>
    <w:rsid w:val="00BA7331"/>
    <w:rsid w:val="00BB0129"/>
    <w:rsid w:val="00BB0A87"/>
    <w:rsid w:val="00BB146E"/>
    <w:rsid w:val="00BB1A96"/>
    <w:rsid w:val="00BB2BE8"/>
    <w:rsid w:val="00BB2E00"/>
    <w:rsid w:val="00BB3641"/>
    <w:rsid w:val="00BB3833"/>
    <w:rsid w:val="00BB3A1B"/>
    <w:rsid w:val="00BB3E04"/>
    <w:rsid w:val="00BB5432"/>
    <w:rsid w:val="00BB5F90"/>
    <w:rsid w:val="00BB5F9C"/>
    <w:rsid w:val="00BB604B"/>
    <w:rsid w:val="00BB66C9"/>
    <w:rsid w:val="00BB6E53"/>
    <w:rsid w:val="00BB6FF7"/>
    <w:rsid w:val="00BB7E61"/>
    <w:rsid w:val="00BB7EA7"/>
    <w:rsid w:val="00BC00D2"/>
    <w:rsid w:val="00BC134C"/>
    <w:rsid w:val="00BC1CF9"/>
    <w:rsid w:val="00BC2B2F"/>
    <w:rsid w:val="00BC2E1E"/>
    <w:rsid w:val="00BC3923"/>
    <w:rsid w:val="00BC3964"/>
    <w:rsid w:val="00BC4B81"/>
    <w:rsid w:val="00BC4F11"/>
    <w:rsid w:val="00BC587D"/>
    <w:rsid w:val="00BC5ED7"/>
    <w:rsid w:val="00BC6B3E"/>
    <w:rsid w:val="00BC6D00"/>
    <w:rsid w:val="00BC6E98"/>
    <w:rsid w:val="00BC7A2D"/>
    <w:rsid w:val="00BD0823"/>
    <w:rsid w:val="00BD1CE4"/>
    <w:rsid w:val="00BD227A"/>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E9D"/>
    <w:rsid w:val="00BE21B8"/>
    <w:rsid w:val="00BE3223"/>
    <w:rsid w:val="00BE3AFA"/>
    <w:rsid w:val="00BE452C"/>
    <w:rsid w:val="00BE4DF0"/>
    <w:rsid w:val="00BE5921"/>
    <w:rsid w:val="00BE59E0"/>
    <w:rsid w:val="00BE5D79"/>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3E3A"/>
    <w:rsid w:val="00BF48D0"/>
    <w:rsid w:val="00BF50FB"/>
    <w:rsid w:val="00BF5234"/>
    <w:rsid w:val="00BF548A"/>
    <w:rsid w:val="00BF59EA"/>
    <w:rsid w:val="00BF5C18"/>
    <w:rsid w:val="00BF6192"/>
    <w:rsid w:val="00BF712A"/>
    <w:rsid w:val="00BF74E7"/>
    <w:rsid w:val="00BF7502"/>
    <w:rsid w:val="00BF783C"/>
    <w:rsid w:val="00BF7922"/>
    <w:rsid w:val="00C000C9"/>
    <w:rsid w:val="00C00446"/>
    <w:rsid w:val="00C00AC6"/>
    <w:rsid w:val="00C00DC3"/>
    <w:rsid w:val="00C01E24"/>
    <w:rsid w:val="00C039E7"/>
    <w:rsid w:val="00C03A96"/>
    <w:rsid w:val="00C03E1A"/>
    <w:rsid w:val="00C0469B"/>
    <w:rsid w:val="00C055E2"/>
    <w:rsid w:val="00C058D7"/>
    <w:rsid w:val="00C05937"/>
    <w:rsid w:val="00C068F0"/>
    <w:rsid w:val="00C0704B"/>
    <w:rsid w:val="00C072D5"/>
    <w:rsid w:val="00C072D6"/>
    <w:rsid w:val="00C102C8"/>
    <w:rsid w:val="00C11795"/>
    <w:rsid w:val="00C11B32"/>
    <w:rsid w:val="00C11DF2"/>
    <w:rsid w:val="00C127F4"/>
    <w:rsid w:val="00C13875"/>
    <w:rsid w:val="00C13E15"/>
    <w:rsid w:val="00C14C61"/>
    <w:rsid w:val="00C16351"/>
    <w:rsid w:val="00C1642D"/>
    <w:rsid w:val="00C16CCD"/>
    <w:rsid w:val="00C1775B"/>
    <w:rsid w:val="00C178A6"/>
    <w:rsid w:val="00C20166"/>
    <w:rsid w:val="00C205E8"/>
    <w:rsid w:val="00C21045"/>
    <w:rsid w:val="00C21B54"/>
    <w:rsid w:val="00C222FD"/>
    <w:rsid w:val="00C223A6"/>
    <w:rsid w:val="00C231F8"/>
    <w:rsid w:val="00C23244"/>
    <w:rsid w:val="00C23459"/>
    <w:rsid w:val="00C23FAC"/>
    <w:rsid w:val="00C24153"/>
    <w:rsid w:val="00C2472C"/>
    <w:rsid w:val="00C25E97"/>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223"/>
    <w:rsid w:val="00C36537"/>
    <w:rsid w:val="00C36B53"/>
    <w:rsid w:val="00C36DC7"/>
    <w:rsid w:val="00C370D1"/>
    <w:rsid w:val="00C37372"/>
    <w:rsid w:val="00C41C3B"/>
    <w:rsid w:val="00C41DE8"/>
    <w:rsid w:val="00C42129"/>
    <w:rsid w:val="00C427F8"/>
    <w:rsid w:val="00C42C75"/>
    <w:rsid w:val="00C43141"/>
    <w:rsid w:val="00C43A00"/>
    <w:rsid w:val="00C43B42"/>
    <w:rsid w:val="00C4447E"/>
    <w:rsid w:val="00C46EE8"/>
    <w:rsid w:val="00C46F81"/>
    <w:rsid w:val="00C51F17"/>
    <w:rsid w:val="00C527FF"/>
    <w:rsid w:val="00C532CA"/>
    <w:rsid w:val="00C53C0E"/>
    <w:rsid w:val="00C55614"/>
    <w:rsid w:val="00C55732"/>
    <w:rsid w:val="00C55794"/>
    <w:rsid w:val="00C56565"/>
    <w:rsid w:val="00C56601"/>
    <w:rsid w:val="00C57171"/>
    <w:rsid w:val="00C57A6A"/>
    <w:rsid w:val="00C57FE4"/>
    <w:rsid w:val="00C6029B"/>
    <w:rsid w:val="00C605CA"/>
    <w:rsid w:val="00C60710"/>
    <w:rsid w:val="00C60CAE"/>
    <w:rsid w:val="00C61098"/>
    <w:rsid w:val="00C61984"/>
    <w:rsid w:val="00C61CAC"/>
    <w:rsid w:val="00C621A0"/>
    <w:rsid w:val="00C63863"/>
    <w:rsid w:val="00C6417E"/>
    <w:rsid w:val="00C65115"/>
    <w:rsid w:val="00C65578"/>
    <w:rsid w:val="00C66F9A"/>
    <w:rsid w:val="00C67C08"/>
    <w:rsid w:val="00C70226"/>
    <w:rsid w:val="00C71409"/>
    <w:rsid w:val="00C73188"/>
    <w:rsid w:val="00C7475F"/>
    <w:rsid w:val="00C7497B"/>
    <w:rsid w:val="00C75893"/>
    <w:rsid w:val="00C7634F"/>
    <w:rsid w:val="00C76AC9"/>
    <w:rsid w:val="00C76AF1"/>
    <w:rsid w:val="00C76C18"/>
    <w:rsid w:val="00C8066C"/>
    <w:rsid w:val="00C80FA0"/>
    <w:rsid w:val="00C82592"/>
    <w:rsid w:val="00C82854"/>
    <w:rsid w:val="00C82A91"/>
    <w:rsid w:val="00C82D2C"/>
    <w:rsid w:val="00C8303C"/>
    <w:rsid w:val="00C8385C"/>
    <w:rsid w:val="00C83E23"/>
    <w:rsid w:val="00C84364"/>
    <w:rsid w:val="00C849A6"/>
    <w:rsid w:val="00C84FEA"/>
    <w:rsid w:val="00C853DF"/>
    <w:rsid w:val="00C855D8"/>
    <w:rsid w:val="00C85B4C"/>
    <w:rsid w:val="00C8616A"/>
    <w:rsid w:val="00C86B6D"/>
    <w:rsid w:val="00C90C98"/>
    <w:rsid w:val="00C91E33"/>
    <w:rsid w:val="00C92308"/>
    <w:rsid w:val="00C93682"/>
    <w:rsid w:val="00C93F19"/>
    <w:rsid w:val="00C946F3"/>
    <w:rsid w:val="00C956C3"/>
    <w:rsid w:val="00C956D7"/>
    <w:rsid w:val="00C95911"/>
    <w:rsid w:val="00C96EFD"/>
    <w:rsid w:val="00CA1DB1"/>
    <w:rsid w:val="00CA29C9"/>
    <w:rsid w:val="00CA2DD4"/>
    <w:rsid w:val="00CA44C0"/>
    <w:rsid w:val="00CA5A2C"/>
    <w:rsid w:val="00CA5E72"/>
    <w:rsid w:val="00CA6249"/>
    <w:rsid w:val="00CA62AA"/>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596"/>
    <w:rsid w:val="00CB6621"/>
    <w:rsid w:val="00CB6C05"/>
    <w:rsid w:val="00CB6C71"/>
    <w:rsid w:val="00CB7441"/>
    <w:rsid w:val="00CC00D0"/>
    <w:rsid w:val="00CC0511"/>
    <w:rsid w:val="00CC0A9B"/>
    <w:rsid w:val="00CC0FCE"/>
    <w:rsid w:val="00CC179D"/>
    <w:rsid w:val="00CC2317"/>
    <w:rsid w:val="00CC2D6A"/>
    <w:rsid w:val="00CC331D"/>
    <w:rsid w:val="00CC38CD"/>
    <w:rsid w:val="00CC3B3F"/>
    <w:rsid w:val="00CC444D"/>
    <w:rsid w:val="00CC461C"/>
    <w:rsid w:val="00CC5155"/>
    <w:rsid w:val="00CC625F"/>
    <w:rsid w:val="00CC70E2"/>
    <w:rsid w:val="00CC7133"/>
    <w:rsid w:val="00CC72EB"/>
    <w:rsid w:val="00CC74BF"/>
    <w:rsid w:val="00CD0B94"/>
    <w:rsid w:val="00CD15C0"/>
    <w:rsid w:val="00CD1819"/>
    <w:rsid w:val="00CD1F72"/>
    <w:rsid w:val="00CD21FB"/>
    <w:rsid w:val="00CD256E"/>
    <w:rsid w:val="00CD3CCF"/>
    <w:rsid w:val="00CD40B0"/>
    <w:rsid w:val="00CD481A"/>
    <w:rsid w:val="00CD4882"/>
    <w:rsid w:val="00CD4DCA"/>
    <w:rsid w:val="00CD5FD7"/>
    <w:rsid w:val="00CD75BF"/>
    <w:rsid w:val="00CD791A"/>
    <w:rsid w:val="00CE1540"/>
    <w:rsid w:val="00CE18B5"/>
    <w:rsid w:val="00CE28BD"/>
    <w:rsid w:val="00CE2C56"/>
    <w:rsid w:val="00CE2D92"/>
    <w:rsid w:val="00CE3385"/>
    <w:rsid w:val="00CE7135"/>
    <w:rsid w:val="00CE7AF1"/>
    <w:rsid w:val="00CF03AA"/>
    <w:rsid w:val="00CF07B4"/>
    <w:rsid w:val="00CF1C61"/>
    <w:rsid w:val="00CF3194"/>
    <w:rsid w:val="00CF38BB"/>
    <w:rsid w:val="00CF4632"/>
    <w:rsid w:val="00CF4FD3"/>
    <w:rsid w:val="00CF5B1E"/>
    <w:rsid w:val="00CF74CE"/>
    <w:rsid w:val="00D004F9"/>
    <w:rsid w:val="00D007E8"/>
    <w:rsid w:val="00D00DDE"/>
    <w:rsid w:val="00D0105B"/>
    <w:rsid w:val="00D012CC"/>
    <w:rsid w:val="00D017F3"/>
    <w:rsid w:val="00D020FC"/>
    <w:rsid w:val="00D021D6"/>
    <w:rsid w:val="00D02B43"/>
    <w:rsid w:val="00D02E59"/>
    <w:rsid w:val="00D0319E"/>
    <w:rsid w:val="00D0320A"/>
    <w:rsid w:val="00D03216"/>
    <w:rsid w:val="00D032A9"/>
    <w:rsid w:val="00D033CF"/>
    <w:rsid w:val="00D034F2"/>
    <w:rsid w:val="00D049BC"/>
    <w:rsid w:val="00D05462"/>
    <w:rsid w:val="00D06618"/>
    <w:rsid w:val="00D068ED"/>
    <w:rsid w:val="00D07A12"/>
    <w:rsid w:val="00D07A8F"/>
    <w:rsid w:val="00D10A7F"/>
    <w:rsid w:val="00D10AB9"/>
    <w:rsid w:val="00D129D2"/>
    <w:rsid w:val="00D13170"/>
    <w:rsid w:val="00D137CB"/>
    <w:rsid w:val="00D13EDF"/>
    <w:rsid w:val="00D13FA6"/>
    <w:rsid w:val="00D15746"/>
    <w:rsid w:val="00D1581B"/>
    <w:rsid w:val="00D159A7"/>
    <w:rsid w:val="00D1672A"/>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7517"/>
    <w:rsid w:val="00D30067"/>
    <w:rsid w:val="00D3022E"/>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2A6E"/>
    <w:rsid w:val="00D435AC"/>
    <w:rsid w:val="00D44B74"/>
    <w:rsid w:val="00D450FD"/>
    <w:rsid w:val="00D45506"/>
    <w:rsid w:val="00D46001"/>
    <w:rsid w:val="00D46060"/>
    <w:rsid w:val="00D46CE2"/>
    <w:rsid w:val="00D47092"/>
    <w:rsid w:val="00D47363"/>
    <w:rsid w:val="00D50ED6"/>
    <w:rsid w:val="00D5112F"/>
    <w:rsid w:val="00D51749"/>
    <w:rsid w:val="00D51F34"/>
    <w:rsid w:val="00D5380E"/>
    <w:rsid w:val="00D541A2"/>
    <w:rsid w:val="00D5455F"/>
    <w:rsid w:val="00D55920"/>
    <w:rsid w:val="00D55FF3"/>
    <w:rsid w:val="00D5642C"/>
    <w:rsid w:val="00D60049"/>
    <w:rsid w:val="00D60256"/>
    <w:rsid w:val="00D613CB"/>
    <w:rsid w:val="00D621B8"/>
    <w:rsid w:val="00D64330"/>
    <w:rsid w:val="00D64C65"/>
    <w:rsid w:val="00D64D08"/>
    <w:rsid w:val="00D6530F"/>
    <w:rsid w:val="00D67122"/>
    <w:rsid w:val="00D67471"/>
    <w:rsid w:val="00D70069"/>
    <w:rsid w:val="00D716CB"/>
    <w:rsid w:val="00D71F97"/>
    <w:rsid w:val="00D71FF8"/>
    <w:rsid w:val="00D72565"/>
    <w:rsid w:val="00D725E7"/>
    <w:rsid w:val="00D72A2A"/>
    <w:rsid w:val="00D73058"/>
    <w:rsid w:val="00D73541"/>
    <w:rsid w:val="00D7364E"/>
    <w:rsid w:val="00D74DAB"/>
    <w:rsid w:val="00D75550"/>
    <w:rsid w:val="00D75E80"/>
    <w:rsid w:val="00D76F36"/>
    <w:rsid w:val="00D77058"/>
    <w:rsid w:val="00D8003B"/>
    <w:rsid w:val="00D80860"/>
    <w:rsid w:val="00D8257F"/>
    <w:rsid w:val="00D82631"/>
    <w:rsid w:val="00D82F9E"/>
    <w:rsid w:val="00D83369"/>
    <w:rsid w:val="00D836BD"/>
    <w:rsid w:val="00D84BAE"/>
    <w:rsid w:val="00D851DB"/>
    <w:rsid w:val="00D8632A"/>
    <w:rsid w:val="00D87224"/>
    <w:rsid w:val="00D87E40"/>
    <w:rsid w:val="00D87F97"/>
    <w:rsid w:val="00D9042E"/>
    <w:rsid w:val="00D9191B"/>
    <w:rsid w:val="00D91C49"/>
    <w:rsid w:val="00D921D2"/>
    <w:rsid w:val="00D92A32"/>
    <w:rsid w:val="00D92B4F"/>
    <w:rsid w:val="00D92FE5"/>
    <w:rsid w:val="00D93B1A"/>
    <w:rsid w:val="00D9458E"/>
    <w:rsid w:val="00D952F0"/>
    <w:rsid w:val="00D95E3E"/>
    <w:rsid w:val="00D9658C"/>
    <w:rsid w:val="00D9664D"/>
    <w:rsid w:val="00D96B35"/>
    <w:rsid w:val="00D96D5D"/>
    <w:rsid w:val="00D97157"/>
    <w:rsid w:val="00DA003A"/>
    <w:rsid w:val="00DA1A5E"/>
    <w:rsid w:val="00DA1B0A"/>
    <w:rsid w:val="00DA3776"/>
    <w:rsid w:val="00DA38C3"/>
    <w:rsid w:val="00DA3CAB"/>
    <w:rsid w:val="00DA40CB"/>
    <w:rsid w:val="00DA4956"/>
    <w:rsid w:val="00DA4B37"/>
    <w:rsid w:val="00DA4D4E"/>
    <w:rsid w:val="00DA5DF1"/>
    <w:rsid w:val="00DA681B"/>
    <w:rsid w:val="00DA72AF"/>
    <w:rsid w:val="00DA76AB"/>
    <w:rsid w:val="00DB0401"/>
    <w:rsid w:val="00DB059B"/>
    <w:rsid w:val="00DB073D"/>
    <w:rsid w:val="00DB16FA"/>
    <w:rsid w:val="00DB18B3"/>
    <w:rsid w:val="00DB1BE4"/>
    <w:rsid w:val="00DB1D41"/>
    <w:rsid w:val="00DB2B46"/>
    <w:rsid w:val="00DB386C"/>
    <w:rsid w:val="00DB3964"/>
    <w:rsid w:val="00DB3DA9"/>
    <w:rsid w:val="00DB3EBA"/>
    <w:rsid w:val="00DB44BF"/>
    <w:rsid w:val="00DB4561"/>
    <w:rsid w:val="00DB673B"/>
    <w:rsid w:val="00DB6B79"/>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09A"/>
    <w:rsid w:val="00DD3603"/>
    <w:rsid w:val="00DD386F"/>
    <w:rsid w:val="00DD40E0"/>
    <w:rsid w:val="00DD41C8"/>
    <w:rsid w:val="00DD63BC"/>
    <w:rsid w:val="00DD6B58"/>
    <w:rsid w:val="00DE0261"/>
    <w:rsid w:val="00DE0470"/>
    <w:rsid w:val="00DE0F4B"/>
    <w:rsid w:val="00DE234C"/>
    <w:rsid w:val="00DE242C"/>
    <w:rsid w:val="00DE2F01"/>
    <w:rsid w:val="00DE3014"/>
    <w:rsid w:val="00DE3791"/>
    <w:rsid w:val="00DE4598"/>
    <w:rsid w:val="00DE461A"/>
    <w:rsid w:val="00DE4927"/>
    <w:rsid w:val="00DE4D49"/>
    <w:rsid w:val="00DE5AE5"/>
    <w:rsid w:val="00DE75E3"/>
    <w:rsid w:val="00DE77F4"/>
    <w:rsid w:val="00DE7E20"/>
    <w:rsid w:val="00DF033B"/>
    <w:rsid w:val="00DF0B43"/>
    <w:rsid w:val="00DF15D4"/>
    <w:rsid w:val="00DF1C87"/>
    <w:rsid w:val="00DF2684"/>
    <w:rsid w:val="00DF2A95"/>
    <w:rsid w:val="00DF46D5"/>
    <w:rsid w:val="00DF4739"/>
    <w:rsid w:val="00DF5555"/>
    <w:rsid w:val="00DF6113"/>
    <w:rsid w:val="00DF6DF7"/>
    <w:rsid w:val="00DF73D2"/>
    <w:rsid w:val="00DF7D8B"/>
    <w:rsid w:val="00E016EC"/>
    <w:rsid w:val="00E01F26"/>
    <w:rsid w:val="00E0263A"/>
    <w:rsid w:val="00E04791"/>
    <w:rsid w:val="00E04E69"/>
    <w:rsid w:val="00E0650E"/>
    <w:rsid w:val="00E0677C"/>
    <w:rsid w:val="00E06E7C"/>
    <w:rsid w:val="00E079DD"/>
    <w:rsid w:val="00E07A9C"/>
    <w:rsid w:val="00E07DC4"/>
    <w:rsid w:val="00E11BFE"/>
    <w:rsid w:val="00E12153"/>
    <w:rsid w:val="00E1215B"/>
    <w:rsid w:val="00E12448"/>
    <w:rsid w:val="00E12752"/>
    <w:rsid w:val="00E12A9E"/>
    <w:rsid w:val="00E13C81"/>
    <w:rsid w:val="00E13F10"/>
    <w:rsid w:val="00E14BF2"/>
    <w:rsid w:val="00E14C52"/>
    <w:rsid w:val="00E15D0C"/>
    <w:rsid w:val="00E16AAD"/>
    <w:rsid w:val="00E16ADA"/>
    <w:rsid w:val="00E16D7B"/>
    <w:rsid w:val="00E16D7E"/>
    <w:rsid w:val="00E178AE"/>
    <w:rsid w:val="00E17B9E"/>
    <w:rsid w:val="00E200D2"/>
    <w:rsid w:val="00E20255"/>
    <w:rsid w:val="00E2045C"/>
    <w:rsid w:val="00E20FAE"/>
    <w:rsid w:val="00E213D2"/>
    <w:rsid w:val="00E21CFA"/>
    <w:rsid w:val="00E21F1D"/>
    <w:rsid w:val="00E225D3"/>
    <w:rsid w:val="00E22F8A"/>
    <w:rsid w:val="00E238D2"/>
    <w:rsid w:val="00E23AEE"/>
    <w:rsid w:val="00E242D1"/>
    <w:rsid w:val="00E250B2"/>
    <w:rsid w:val="00E254BE"/>
    <w:rsid w:val="00E26BEB"/>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A2D"/>
    <w:rsid w:val="00E40D3E"/>
    <w:rsid w:val="00E413C1"/>
    <w:rsid w:val="00E4166D"/>
    <w:rsid w:val="00E41E19"/>
    <w:rsid w:val="00E4435D"/>
    <w:rsid w:val="00E445CD"/>
    <w:rsid w:val="00E459D6"/>
    <w:rsid w:val="00E46655"/>
    <w:rsid w:val="00E46CF4"/>
    <w:rsid w:val="00E46F36"/>
    <w:rsid w:val="00E472BC"/>
    <w:rsid w:val="00E474F6"/>
    <w:rsid w:val="00E521D1"/>
    <w:rsid w:val="00E528D3"/>
    <w:rsid w:val="00E54153"/>
    <w:rsid w:val="00E54898"/>
    <w:rsid w:val="00E553BE"/>
    <w:rsid w:val="00E55620"/>
    <w:rsid w:val="00E5689B"/>
    <w:rsid w:val="00E60007"/>
    <w:rsid w:val="00E611A8"/>
    <w:rsid w:val="00E61F57"/>
    <w:rsid w:val="00E628F7"/>
    <w:rsid w:val="00E62FD7"/>
    <w:rsid w:val="00E6343E"/>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8037A"/>
    <w:rsid w:val="00E804DA"/>
    <w:rsid w:val="00E80667"/>
    <w:rsid w:val="00E80A41"/>
    <w:rsid w:val="00E81326"/>
    <w:rsid w:val="00E819F6"/>
    <w:rsid w:val="00E81FE7"/>
    <w:rsid w:val="00E82583"/>
    <w:rsid w:val="00E83E5D"/>
    <w:rsid w:val="00E84C0C"/>
    <w:rsid w:val="00E8544D"/>
    <w:rsid w:val="00E85AF0"/>
    <w:rsid w:val="00E85D48"/>
    <w:rsid w:val="00E85F13"/>
    <w:rsid w:val="00E87363"/>
    <w:rsid w:val="00E87CFB"/>
    <w:rsid w:val="00E9048A"/>
    <w:rsid w:val="00E909BC"/>
    <w:rsid w:val="00E90A51"/>
    <w:rsid w:val="00E90B90"/>
    <w:rsid w:val="00E92A84"/>
    <w:rsid w:val="00E92FCC"/>
    <w:rsid w:val="00E937FC"/>
    <w:rsid w:val="00E93A0E"/>
    <w:rsid w:val="00E93B54"/>
    <w:rsid w:val="00E93DC3"/>
    <w:rsid w:val="00E944CF"/>
    <w:rsid w:val="00E94B12"/>
    <w:rsid w:val="00E955BB"/>
    <w:rsid w:val="00E96295"/>
    <w:rsid w:val="00E9715A"/>
    <w:rsid w:val="00E97991"/>
    <w:rsid w:val="00E97AE7"/>
    <w:rsid w:val="00E97BED"/>
    <w:rsid w:val="00EA0AE7"/>
    <w:rsid w:val="00EA0D3B"/>
    <w:rsid w:val="00EA27E5"/>
    <w:rsid w:val="00EA2C4B"/>
    <w:rsid w:val="00EA2F00"/>
    <w:rsid w:val="00EA35CD"/>
    <w:rsid w:val="00EA3900"/>
    <w:rsid w:val="00EA3BAB"/>
    <w:rsid w:val="00EA538B"/>
    <w:rsid w:val="00EA5BEE"/>
    <w:rsid w:val="00EA618A"/>
    <w:rsid w:val="00EA711A"/>
    <w:rsid w:val="00EA7235"/>
    <w:rsid w:val="00EB1A20"/>
    <w:rsid w:val="00EB21B4"/>
    <w:rsid w:val="00EB2A74"/>
    <w:rsid w:val="00EB2BDB"/>
    <w:rsid w:val="00EB2D80"/>
    <w:rsid w:val="00EB6371"/>
    <w:rsid w:val="00EB6C5E"/>
    <w:rsid w:val="00EB7E04"/>
    <w:rsid w:val="00EC05A6"/>
    <w:rsid w:val="00EC09A3"/>
    <w:rsid w:val="00EC0ADE"/>
    <w:rsid w:val="00EC0BB7"/>
    <w:rsid w:val="00EC0DBE"/>
    <w:rsid w:val="00EC119F"/>
    <w:rsid w:val="00EC1996"/>
    <w:rsid w:val="00EC1D05"/>
    <w:rsid w:val="00EC311D"/>
    <w:rsid w:val="00EC5385"/>
    <w:rsid w:val="00EC5F11"/>
    <w:rsid w:val="00EC6264"/>
    <w:rsid w:val="00ED0144"/>
    <w:rsid w:val="00ED03A6"/>
    <w:rsid w:val="00ED049C"/>
    <w:rsid w:val="00ED0BAB"/>
    <w:rsid w:val="00ED16E6"/>
    <w:rsid w:val="00ED18EB"/>
    <w:rsid w:val="00ED1CA5"/>
    <w:rsid w:val="00ED20B8"/>
    <w:rsid w:val="00ED2C0F"/>
    <w:rsid w:val="00ED32B1"/>
    <w:rsid w:val="00ED344E"/>
    <w:rsid w:val="00ED39E0"/>
    <w:rsid w:val="00ED41CE"/>
    <w:rsid w:val="00ED4630"/>
    <w:rsid w:val="00ED5801"/>
    <w:rsid w:val="00ED5B34"/>
    <w:rsid w:val="00ED6159"/>
    <w:rsid w:val="00ED6660"/>
    <w:rsid w:val="00ED68D4"/>
    <w:rsid w:val="00EE0D9E"/>
    <w:rsid w:val="00EE12CF"/>
    <w:rsid w:val="00EE28A7"/>
    <w:rsid w:val="00EE3336"/>
    <w:rsid w:val="00EE3721"/>
    <w:rsid w:val="00EE3E27"/>
    <w:rsid w:val="00EE41F0"/>
    <w:rsid w:val="00EE447A"/>
    <w:rsid w:val="00EE6363"/>
    <w:rsid w:val="00EE75B0"/>
    <w:rsid w:val="00EF03D8"/>
    <w:rsid w:val="00EF0746"/>
    <w:rsid w:val="00EF0E59"/>
    <w:rsid w:val="00EF1A6D"/>
    <w:rsid w:val="00EF1D37"/>
    <w:rsid w:val="00EF24D9"/>
    <w:rsid w:val="00EF3FEE"/>
    <w:rsid w:val="00EF5BDE"/>
    <w:rsid w:val="00EF5C47"/>
    <w:rsid w:val="00EF5FEE"/>
    <w:rsid w:val="00EF62AC"/>
    <w:rsid w:val="00EF6D42"/>
    <w:rsid w:val="00EF7188"/>
    <w:rsid w:val="00EF736D"/>
    <w:rsid w:val="00EF7641"/>
    <w:rsid w:val="00EF7AD8"/>
    <w:rsid w:val="00F00E00"/>
    <w:rsid w:val="00F021BC"/>
    <w:rsid w:val="00F02F25"/>
    <w:rsid w:val="00F03C12"/>
    <w:rsid w:val="00F0412E"/>
    <w:rsid w:val="00F047AF"/>
    <w:rsid w:val="00F049EA"/>
    <w:rsid w:val="00F050C8"/>
    <w:rsid w:val="00F05714"/>
    <w:rsid w:val="00F05BBF"/>
    <w:rsid w:val="00F0621C"/>
    <w:rsid w:val="00F06669"/>
    <w:rsid w:val="00F0705F"/>
    <w:rsid w:val="00F070C5"/>
    <w:rsid w:val="00F1001C"/>
    <w:rsid w:val="00F10109"/>
    <w:rsid w:val="00F10DF6"/>
    <w:rsid w:val="00F10E84"/>
    <w:rsid w:val="00F1122E"/>
    <w:rsid w:val="00F11350"/>
    <w:rsid w:val="00F11620"/>
    <w:rsid w:val="00F120C0"/>
    <w:rsid w:val="00F1335F"/>
    <w:rsid w:val="00F133C0"/>
    <w:rsid w:val="00F13706"/>
    <w:rsid w:val="00F15715"/>
    <w:rsid w:val="00F1633C"/>
    <w:rsid w:val="00F16927"/>
    <w:rsid w:val="00F177CF"/>
    <w:rsid w:val="00F20140"/>
    <w:rsid w:val="00F2104A"/>
    <w:rsid w:val="00F21C2E"/>
    <w:rsid w:val="00F21F5D"/>
    <w:rsid w:val="00F21F8C"/>
    <w:rsid w:val="00F23006"/>
    <w:rsid w:val="00F23793"/>
    <w:rsid w:val="00F237CC"/>
    <w:rsid w:val="00F23CB7"/>
    <w:rsid w:val="00F246DB"/>
    <w:rsid w:val="00F252E1"/>
    <w:rsid w:val="00F259A6"/>
    <w:rsid w:val="00F25D5B"/>
    <w:rsid w:val="00F27522"/>
    <w:rsid w:val="00F3051D"/>
    <w:rsid w:val="00F307B5"/>
    <w:rsid w:val="00F30F4E"/>
    <w:rsid w:val="00F314B7"/>
    <w:rsid w:val="00F3190D"/>
    <w:rsid w:val="00F31B5B"/>
    <w:rsid w:val="00F32984"/>
    <w:rsid w:val="00F333C5"/>
    <w:rsid w:val="00F334F9"/>
    <w:rsid w:val="00F33990"/>
    <w:rsid w:val="00F3410F"/>
    <w:rsid w:val="00F342DF"/>
    <w:rsid w:val="00F34A2A"/>
    <w:rsid w:val="00F35794"/>
    <w:rsid w:val="00F36423"/>
    <w:rsid w:val="00F364E4"/>
    <w:rsid w:val="00F36C3A"/>
    <w:rsid w:val="00F36F92"/>
    <w:rsid w:val="00F37E11"/>
    <w:rsid w:val="00F40B3F"/>
    <w:rsid w:val="00F41243"/>
    <w:rsid w:val="00F41576"/>
    <w:rsid w:val="00F4157C"/>
    <w:rsid w:val="00F41E18"/>
    <w:rsid w:val="00F42422"/>
    <w:rsid w:val="00F424D8"/>
    <w:rsid w:val="00F42ECB"/>
    <w:rsid w:val="00F42F14"/>
    <w:rsid w:val="00F43759"/>
    <w:rsid w:val="00F44A35"/>
    <w:rsid w:val="00F44E6F"/>
    <w:rsid w:val="00F4542D"/>
    <w:rsid w:val="00F45BE5"/>
    <w:rsid w:val="00F46AB6"/>
    <w:rsid w:val="00F473AB"/>
    <w:rsid w:val="00F47E62"/>
    <w:rsid w:val="00F503DF"/>
    <w:rsid w:val="00F50737"/>
    <w:rsid w:val="00F50739"/>
    <w:rsid w:val="00F50CD0"/>
    <w:rsid w:val="00F515ED"/>
    <w:rsid w:val="00F51BA0"/>
    <w:rsid w:val="00F52721"/>
    <w:rsid w:val="00F52B8E"/>
    <w:rsid w:val="00F53F7F"/>
    <w:rsid w:val="00F54671"/>
    <w:rsid w:val="00F547DD"/>
    <w:rsid w:val="00F54CBD"/>
    <w:rsid w:val="00F5537D"/>
    <w:rsid w:val="00F55C40"/>
    <w:rsid w:val="00F5636D"/>
    <w:rsid w:val="00F565D6"/>
    <w:rsid w:val="00F56EC5"/>
    <w:rsid w:val="00F5731E"/>
    <w:rsid w:val="00F578D5"/>
    <w:rsid w:val="00F61DFA"/>
    <w:rsid w:val="00F6219D"/>
    <w:rsid w:val="00F62D52"/>
    <w:rsid w:val="00F635FC"/>
    <w:rsid w:val="00F63B60"/>
    <w:rsid w:val="00F63F50"/>
    <w:rsid w:val="00F66799"/>
    <w:rsid w:val="00F66D2E"/>
    <w:rsid w:val="00F672E2"/>
    <w:rsid w:val="00F673A6"/>
    <w:rsid w:val="00F67860"/>
    <w:rsid w:val="00F679D0"/>
    <w:rsid w:val="00F67CE0"/>
    <w:rsid w:val="00F7146D"/>
    <w:rsid w:val="00F71486"/>
    <w:rsid w:val="00F722EB"/>
    <w:rsid w:val="00F72A0E"/>
    <w:rsid w:val="00F72E41"/>
    <w:rsid w:val="00F73E5E"/>
    <w:rsid w:val="00F73EBF"/>
    <w:rsid w:val="00F74257"/>
    <w:rsid w:val="00F7469A"/>
    <w:rsid w:val="00F7473C"/>
    <w:rsid w:val="00F74B18"/>
    <w:rsid w:val="00F753BB"/>
    <w:rsid w:val="00F75A4B"/>
    <w:rsid w:val="00F778C7"/>
    <w:rsid w:val="00F77980"/>
    <w:rsid w:val="00F77CE7"/>
    <w:rsid w:val="00F81709"/>
    <w:rsid w:val="00F81BBB"/>
    <w:rsid w:val="00F82D93"/>
    <w:rsid w:val="00F82F73"/>
    <w:rsid w:val="00F8325C"/>
    <w:rsid w:val="00F835A4"/>
    <w:rsid w:val="00F83C12"/>
    <w:rsid w:val="00F83C48"/>
    <w:rsid w:val="00F8426A"/>
    <w:rsid w:val="00F84290"/>
    <w:rsid w:val="00F84E35"/>
    <w:rsid w:val="00F86F22"/>
    <w:rsid w:val="00F876CE"/>
    <w:rsid w:val="00F87AEE"/>
    <w:rsid w:val="00F87FDC"/>
    <w:rsid w:val="00F925B4"/>
    <w:rsid w:val="00F92C84"/>
    <w:rsid w:val="00F9401D"/>
    <w:rsid w:val="00F943B7"/>
    <w:rsid w:val="00F94F0C"/>
    <w:rsid w:val="00F951A9"/>
    <w:rsid w:val="00F951F9"/>
    <w:rsid w:val="00F954B2"/>
    <w:rsid w:val="00F95503"/>
    <w:rsid w:val="00F95986"/>
    <w:rsid w:val="00F9785D"/>
    <w:rsid w:val="00F97C3C"/>
    <w:rsid w:val="00FA0128"/>
    <w:rsid w:val="00FA28EF"/>
    <w:rsid w:val="00FA389F"/>
    <w:rsid w:val="00FA3C33"/>
    <w:rsid w:val="00FA43E0"/>
    <w:rsid w:val="00FA4A73"/>
    <w:rsid w:val="00FA4F9B"/>
    <w:rsid w:val="00FA6196"/>
    <w:rsid w:val="00FA6F75"/>
    <w:rsid w:val="00FA727B"/>
    <w:rsid w:val="00FA791F"/>
    <w:rsid w:val="00FA7CC4"/>
    <w:rsid w:val="00FA7D44"/>
    <w:rsid w:val="00FB057B"/>
    <w:rsid w:val="00FB0C8A"/>
    <w:rsid w:val="00FB0ECB"/>
    <w:rsid w:val="00FB0FA8"/>
    <w:rsid w:val="00FB17C4"/>
    <w:rsid w:val="00FB1A19"/>
    <w:rsid w:val="00FB22F7"/>
    <w:rsid w:val="00FB28B8"/>
    <w:rsid w:val="00FB3EF7"/>
    <w:rsid w:val="00FB43B4"/>
    <w:rsid w:val="00FB4785"/>
    <w:rsid w:val="00FB5FD4"/>
    <w:rsid w:val="00FB626C"/>
    <w:rsid w:val="00FB6589"/>
    <w:rsid w:val="00FB77AD"/>
    <w:rsid w:val="00FB7FB3"/>
    <w:rsid w:val="00FC219F"/>
    <w:rsid w:val="00FC40B4"/>
    <w:rsid w:val="00FC4161"/>
    <w:rsid w:val="00FC56E0"/>
    <w:rsid w:val="00FC59E3"/>
    <w:rsid w:val="00FC64AC"/>
    <w:rsid w:val="00FC7116"/>
    <w:rsid w:val="00FC7A6D"/>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ADD"/>
    <w:rsid w:val="00FE1B1A"/>
    <w:rsid w:val="00FE4B4B"/>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20CA0"/>
  <w15:docId w15:val="{F23BEE37-7645-4456-866E-4701B74F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DDC"/>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8E0DD5"/>
    <w:pPr>
      <w:tabs>
        <w:tab w:val="left" w:pos="440"/>
        <w:tab w:val="left" w:pos="1276"/>
        <w:tab w:val="left" w:pos="1560"/>
        <w:tab w:val="right" w:leader="dot" w:pos="9628"/>
      </w:tabs>
      <w:spacing w:before="240" w:after="120" w:line="240" w:lineRule="auto"/>
      <w:ind w:right="1134"/>
    </w:pPr>
    <w:rPr>
      <w:rFonts w:ascii="Arial" w:hAnsi="Arial"/>
      <w:b/>
      <w:noProof/>
      <w:szCs w:val="24"/>
      <w:lang w:eastAsia="fr-FR"/>
    </w:rPr>
  </w:style>
  <w:style w:type="paragraph" w:styleId="TM2">
    <w:name w:val="toc 2"/>
    <w:basedOn w:val="Normal"/>
    <w:next w:val="Normal"/>
    <w:autoRedefine/>
    <w:uiPriority w:val="39"/>
    <w:unhideWhenUsed/>
    <w:rsid w:val="00C71409"/>
    <w:pPr>
      <w:tabs>
        <w:tab w:val="right" w:leader="dot" w:pos="9628"/>
      </w:tabs>
      <w:spacing w:before="120" w:line="240" w:lineRule="auto"/>
      <w:ind w:left="709" w:right="1134" w:hanging="425"/>
    </w:pPr>
    <w:rPr>
      <w:rFonts w:ascii="Arial" w:hAnsi="Arial"/>
      <w:b/>
      <w:noProof/>
      <w:sz w:val="22"/>
    </w:rPr>
  </w:style>
  <w:style w:type="paragraph" w:styleId="TM3">
    <w:name w:val="toc 3"/>
    <w:basedOn w:val="Normal"/>
    <w:next w:val="Normal"/>
    <w:autoRedefine/>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611015"/>
    <w:pPr>
      <w:numPr>
        <w:numId w:val="10"/>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3E4B0F"/>
    <w:rPr>
      <w:rFonts w:ascii="Arial" w:hAnsi="Arial"/>
      <w:b/>
      <w:color w:val="BF3F00"/>
      <w:spacing w:val="-10"/>
      <w:sz w:val="24"/>
    </w:rPr>
  </w:style>
  <w:style w:type="paragraph" w:customStyle="1" w:styleId="05ARTICLENiv1-SsTitre">
    <w:name w:val="05_ARTICLE_Niv1 - SsTitre"/>
    <w:next w:val="Normal"/>
    <w:link w:val="05ARTICLENiv1-SsTitreCar"/>
    <w:rsid w:val="00E238D2"/>
    <w:pPr>
      <w:numPr>
        <w:ilvl w:val="1"/>
        <w:numId w:val="11"/>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E238D2"/>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D96D5D"/>
    <w:pPr>
      <w:numPr>
        <w:ilvl w:val="2"/>
        <w:numId w:val="11"/>
      </w:numPr>
      <w:spacing w:before="240" w:after="120" w:line="240" w:lineRule="auto"/>
      <w:ind w:left="1134" w:hanging="645"/>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96D5D"/>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02612B"/>
    <w:pPr>
      <w:spacing w:before="60" w:after="60" w:line="240" w:lineRule="auto"/>
      <w:ind w:left="567"/>
    </w:pPr>
    <w:rPr>
      <w:rFonts w:ascii="Arial" w:eastAsia="Times New Roman" w:hAnsi="Arial" w:cs="Times New Roman"/>
      <w:b/>
      <w:smallCaps/>
      <w:sz w:val="20"/>
      <w:szCs w:val="20"/>
      <w:lang w:eastAsia="fr-FR"/>
    </w:rPr>
  </w:style>
  <w:style w:type="character" w:customStyle="1" w:styleId="07ARTICLENiv3-SsTitreCar">
    <w:name w:val="07_ARTICLE_Niv3 - SsTitre Car"/>
    <w:link w:val="07ARTICLENiv3-SsTitre"/>
    <w:rsid w:val="0002612B"/>
    <w:rPr>
      <w:rFonts w:ascii="Arial" w:eastAsia="Times New Roman" w:hAnsi="Arial" w:cs="Times New Roman"/>
      <w:b/>
      <w:smallCaps/>
      <w:sz w:val="20"/>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02612B"/>
    <w:pPr>
      <w:numPr>
        <w:numId w:val="5"/>
      </w:numPr>
      <w:spacing w:before="60" w:after="60"/>
      <w:ind w:left="454" w:hanging="227"/>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02612B"/>
    <w:pPr>
      <w:numPr>
        <w:ilvl w:val="1"/>
        <w:numId w:val="6"/>
      </w:numPr>
      <w:ind w:left="794" w:hanging="227"/>
      <w:jc w:val="both"/>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604D19"/>
  </w:style>
  <w:style w:type="paragraph" w:customStyle="1" w:styleId="03NOTICE-SsTitre">
    <w:name w:val="03_NOTICE - SsTitre"/>
    <w:next w:val="03NOTICE-Texte"/>
    <w:rsid w:val="00604D1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604D19"/>
    <w:rPr>
      <w:b/>
      <w:caps/>
      <w:sz w:val="36"/>
      <w:szCs w:val="32"/>
    </w:rPr>
  </w:style>
  <w:style w:type="paragraph" w:customStyle="1" w:styleId="06ARTICLENiv2-Texte">
    <w:name w:val="06_ARTICLE_Niv2 - Texte"/>
    <w:basedOn w:val="05ARTICLENiv1-Texte"/>
    <w:link w:val="06ARTICLENiv2-TexteCar"/>
    <w:rsid w:val="00604D19"/>
    <w:pPr>
      <w:tabs>
        <w:tab w:val="clear" w:pos="9356"/>
      </w:tabs>
      <w:ind w:left="284"/>
    </w:pPr>
  </w:style>
  <w:style w:type="paragraph" w:customStyle="1" w:styleId="07ARTICLENiv3-Texte">
    <w:name w:val="07_ARTICLE_Niv3 - Texte"/>
    <w:basedOn w:val="05ARTICLENiv1-Texte"/>
    <w:rsid w:val="00604D19"/>
    <w:pPr>
      <w:tabs>
        <w:tab w:val="clear" w:pos="9356"/>
      </w:tabs>
      <w:ind w:left="567"/>
    </w:pPr>
    <w:rPr>
      <w:noProof w:val="0"/>
      <w:spacing w:val="-6"/>
    </w:rPr>
  </w:style>
  <w:style w:type="paragraph" w:customStyle="1" w:styleId="textenote">
    <w:name w:val="texte note"/>
    <w:basedOn w:val="Normal"/>
    <w:rsid w:val="00604D19"/>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604D19"/>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604D19"/>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604D19"/>
    <w:rPr>
      <w:sz w:val="20"/>
    </w:rPr>
  </w:style>
  <w:style w:type="paragraph" w:customStyle="1" w:styleId="10tab6">
    <w:name w:val="10 tab.6"/>
    <w:basedOn w:val="A10tab"/>
    <w:rsid w:val="00604D19"/>
    <w:pPr>
      <w:ind w:left="3400"/>
    </w:pPr>
  </w:style>
  <w:style w:type="paragraph" w:customStyle="1" w:styleId="DT-CMPARTICLE">
    <w:name w:val="DT-CMP ARTICLE"/>
    <w:basedOn w:val="Normal"/>
    <w:rsid w:val="00604D19"/>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604D19"/>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604D19"/>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604D19"/>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604D19"/>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604D19"/>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604D19"/>
    <w:rPr>
      <w:i/>
      <w:position w:val="6"/>
    </w:rPr>
  </w:style>
  <w:style w:type="paragraph" w:customStyle="1" w:styleId="Tex10norm">
    <w:name w:val="Tex (10norm)"/>
    <w:basedOn w:val="Normal"/>
    <w:rsid w:val="00604D19"/>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604D19"/>
    <w:pPr>
      <w:numPr>
        <w:numId w:val="7"/>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604D19"/>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604D19"/>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604D19"/>
    <w:rPr>
      <w:rFonts w:ascii="Arial" w:eastAsia="Times New Roman" w:hAnsi="Arial" w:cs="Times New Roman"/>
      <w:noProof/>
      <w:sz w:val="20"/>
      <w:szCs w:val="20"/>
      <w:lang w:eastAsia="fr-FR"/>
    </w:rPr>
  </w:style>
  <w:style w:type="paragraph" w:styleId="Corpsdetexte2">
    <w:name w:val="Body Text 2"/>
    <w:basedOn w:val="Normal"/>
    <w:link w:val="Corpsdetexte2Car"/>
    <w:rsid w:val="00604D19"/>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604D1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604D19"/>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604D19"/>
    <w:pPr>
      <w:numPr>
        <w:numId w:val="8"/>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604D1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604D1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604D1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604D1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604D19"/>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rsid w:val="00604D1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604D1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604D19"/>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604D19"/>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604D19"/>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604D19"/>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604D19"/>
    <w:rPr>
      <w:rFonts w:ascii="Verdana" w:hAnsi="Verdana"/>
      <w:spacing w:val="-6"/>
      <w:sz w:val="24"/>
      <w:lang w:val="fr-FR" w:eastAsia="fr-FR" w:bidi="ar-SA"/>
    </w:rPr>
  </w:style>
  <w:style w:type="character" w:customStyle="1" w:styleId="CarCar">
    <w:name w:val="Car Car"/>
    <w:semiHidden/>
    <w:locked/>
    <w:rsid w:val="00604D19"/>
    <w:rPr>
      <w:rFonts w:ascii="Arial" w:hAnsi="Arial"/>
      <w:spacing w:val="-6"/>
      <w:sz w:val="24"/>
      <w:lang w:val="fr-FR" w:eastAsia="fr-FR" w:bidi="ar-SA"/>
    </w:rPr>
  </w:style>
  <w:style w:type="paragraph" w:customStyle="1" w:styleId="0COUVintro">
    <w:name w:val="0_COUV_intro"/>
    <w:basedOn w:val="Normal"/>
    <w:rsid w:val="00604D19"/>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604D1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604D19"/>
    <w:rPr>
      <w:rFonts w:ascii="Arial" w:eastAsia="Times New Roman" w:hAnsi="Arial" w:cs="Times New Roman"/>
      <w:noProof/>
      <w:color w:val="999999"/>
      <w:sz w:val="32"/>
      <w:szCs w:val="20"/>
      <w:lang w:eastAsia="fr-FR"/>
    </w:rPr>
  </w:style>
  <w:style w:type="paragraph" w:customStyle="1" w:styleId="fcasegauche">
    <w:name w:val="f_case_gauche"/>
    <w:basedOn w:val="Normal"/>
    <w:rsid w:val="00604D19"/>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qFormat/>
    <w:rsid w:val="00604D19"/>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04D1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CB6621"/>
  </w:style>
  <w:style w:type="paragraph" w:customStyle="1" w:styleId="Corpsdetexte22">
    <w:name w:val="Corps de texte 22"/>
    <w:basedOn w:val="Normal"/>
    <w:rsid w:val="00CB662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2">
    <w:name w:val="Texte de bulles2"/>
    <w:basedOn w:val="Normal"/>
    <w:rsid w:val="00CB662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DT-CMPANNEXES">
    <w:name w:val="DT-CMP ANNEXES"/>
    <w:basedOn w:val="Normal"/>
    <w:rsid w:val="00CB662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Corpsdetexte31">
    <w:name w:val="Corps de texte 31"/>
    <w:basedOn w:val="Normal"/>
    <w:rsid w:val="00CB6621"/>
    <w:pPr>
      <w:tabs>
        <w:tab w:val="right" w:leader="dot" w:pos="9072"/>
        <w:tab w:val="right" w:pos="9356"/>
      </w:tabs>
      <w:overflowPunct w:val="0"/>
      <w:autoSpaceDE w:val="0"/>
      <w:autoSpaceDN w:val="0"/>
      <w:adjustRightInd w:val="0"/>
      <w:spacing w:after="240" w:line="240" w:lineRule="auto"/>
      <w:textAlignment w:val="baseline"/>
    </w:pPr>
    <w:rPr>
      <w:rFonts w:ascii="Times" w:eastAsia="Times New Roman" w:hAnsi="Times" w:cs="Times New Roman"/>
      <w:b/>
      <w:sz w:val="22"/>
      <w:szCs w:val="20"/>
      <w:u w:val="single"/>
      <w:lang w:eastAsia="fr-FR"/>
    </w:rPr>
  </w:style>
  <w:style w:type="paragraph" w:customStyle="1" w:styleId="Normalcentr1">
    <w:name w:val="Normal centré1"/>
    <w:basedOn w:val="Normal"/>
    <w:rsid w:val="00CB6621"/>
    <w:pPr>
      <w:tabs>
        <w:tab w:val="right" w:pos="9356"/>
      </w:tabs>
      <w:overflowPunct w:val="0"/>
      <w:autoSpaceDE w:val="0"/>
      <w:autoSpaceDN w:val="0"/>
      <w:adjustRightInd w:val="0"/>
      <w:spacing w:after="240" w:line="240" w:lineRule="auto"/>
      <w:ind w:left="284" w:right="-29"/>
      <w:textAlignment w:val="baseline"/>
    </w:pPr>
    <w:rPr>
      <w:rFonts w:ascii="Times" w:eastAsia="Times New Roman" w:hAnsi="Times" w:cs="Times New Roman"/>
      <w:sz w:val="22"/>
      <w:szCs w:val="20"/>
      <w:lang w:eastAsia="fr-FR"/>
    </w:rPr>
  </w:style>
  <w:style w:type="paragraph" w:customStyle="1" w:styleId="DT-LOISAPINANNEXE">
    <w:name w:val="DT - LOI SAPIN ANNEXE"/>
    <w:basedOn w:val="Normal"/>
    <w:rsid w:val="00CB6621"/>
    <w:pPr>
      <w:overflowPunct w:val="0"/>
      <w:autoSpaceDE w:val="0"/>
      <w:autoSpaceDN w:val="0"/>
      <w:adjustRightInd w:val="0"/>
      <w:spacing w:after="240" w:line="240" w:lineRule="auto"/>
      <w:jc w:val="center"/>
      <w:textAlignment w:val="baseline"/>
    </w:pPr>
    <w:rPr>
      <w:rFonts w:ascii="Times" w:eastAsia="Times New Roman" w:hAnsi="Times" w:cs="Times New Roman"/>
      <w:b/>
      <w:caps/>
      <w:sz w:val="32"/>
      <w:szCs w:val="20"/>
      <w:lang w:eastAsia="fr-FR"/>
    </w:rPr>
  </w:style>
  <w:style w:type="paragraph" w:customStyle="1" w:styleId="DT-LOISAPINarticles">
    <w:name w:val="DT - LOI SAPIN articles"/>
    <w:basedOn w:val="Normal"/>
    <w:rsid w:val="00CB6621"/>
    <w:pPr>
      <w:tabs>
        <w:tab w:val="left" w:pos="8931"/>
      </w:tabs>
      <w:overflowPunct w:val="0"/>
      <w:autoSpaceDE w:val="0"/>
      <w:autoSpaceDN w:val="0"/>
      <w:adjustRightInd w:val="0"/>
      <w:spacing w:after="240" w:line="240" w:lineRule="auto"/>
      <w:textAlignment w:val="baseline"/>
    </w:pPr>
    <w:rPr>
      <w:rFonts w:ascii="Times" w:eastAsia="Times New Roman" w:hAnsi="Times" w:cs="Times New Roman"/>
      <w:b/>
      <w:caps/>
      <w:sz w:val="22"/>
      <w:szCs w:val="20"/>
      <w:lang w:eastAsia="fr-FR"/>
    </w:rPr>
  </w:style>
  <w:style w:type="paragraph" w:customStyle="1" w:styleId="DT-LOISAPINsousarticles">
    <w:name w:val="DT - LOI SAPIN sous articles"/>
    <w:basedOn w:val="Normal"/>
    <w:rsid w:val="00CB6621"/>
    <w:pPr>
      <w:tabs>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table" w:customStyle="1" w:styleId="Grilledutableau2">
    <w:name w:val="Grille du tableau2"/>
    <w:basedOn w:val="TableauNormal"/>
    <w:next w:val="Grilledutableau"/>
    <w:rsid w:val="00CB662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CB6621"/>
    <w:pPr>
      <w:tabs>
        <w:tab w:val="left" w:pos="426"/>
        <w:tab w:val="left" w:pos="851"/>
      </w:tabs>
      <w:spacing w:after="240" w:line="240" w:lineRule="auto"/>
    </w:pPr>
    <w:rPr>
      <w:rFonts w:ascii="Arial" w:eastAsia="Times New Roman" w:hAnsi="Arial" w:cs="Times New Roman"/>
      <w:b/>
      <w:sz w:val="20"/>
      <w:szCs w:val="20"/>
      <w:lang w:eastAsia="fr-FR"/>
    </w:rPr>
  </w:style>
  <w:style w:type="paragraph" w:customStyle="1" w:styleId="05articleniv1-texte0">
    <w:name w:val="05articleniv1-texte"/>
    <w:basedOn w:val="Normal"/>
    <w:rsid w:val="00CB6621"/>
    <w:pPr>
      <w:spacing w:after="240" w:line="240" w:lineRule="auto"/>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CB6621"/>
    <w:rPr>
      <w:rFonts w:ascii="Arial" w:hAnsi="Arial"/>
      <w:noProof/>
      <w:spacing w:val="-6"/>
    </w:rPr>
  </w:style>
  <w:style w:type="paragraph" w:customStyle="1" w:styleId="05ARTICLENiv1-TexteCarCar1">
    <w:name w:val="05_ARTICLE_Niv1 - Texte Car Car1"/>
    <w:rsid w:val="00CB662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SsTitreCar1">
    <w:name w:val="05_ARTICLE_Niv1 - SsTitre Car1"/>
    <w:rsid w:val="00CB6621"/>
    <w:rPr>
      <w:rFonts w:ascii="Verdana" w:hAnsi="Verdana"/>
      <w:b/>
      <w:noProof/>
      <w:color w:val="BF3F00"/>
      <w:spacing w:val="-10"/>
      <w:lang w:val="fr-FR" w:eastAsia="fr-FR" w:bidi="ar-SA"/>
    </w:rPr>
  </w:style>
  <w:style w:type="paragraph" w:customStyle="1" w:styleId="Car">
    <w:name w:val="Car"/>
    <w:basedOn w:val="Normal"/>
    <w:rsid w:val="00CB6621"/>
    <w:pPr>
      <w:spacing w:after="160" w:line="240" w:lineRule="exact"/>
    </w:pPr>
    <w:rPr>
      <w:rFonts w:ascii="Trebuchet MS" w:eastAsia="Times New Roman" w:hAnsi="Trebuchet MS" w:cs="Trebuchet MS"/>
      <w:color w:val="000000"/>
      <w:szCs w:val="24"/>
    </w:rPr>
  </w:style>
  <w:style w:type="paragraph" w:customStyle="1" w:styleId="CarCarCar1CarCarCarCarCarCarCarCarCarCarCarCarCar">
    <w:name w:val="Car Car Car1 Car Car Car Car Car Car Car Car Car Car Car Car Car"/>
    <w:basedOn w:val="Normal"/>
    <w:rsid w:val="00CB6621"/>
    <w:pPr>
      <w:spacing w:after="160" w:line="240" w:lineRule="exact"/>
    </w:pPr>
    <w:rPr>
      <w:rFonts w:ascii="Trebuchet MS" w:eastAsia="Times New Roman" w:hAnsi="Trebuchet MS" w:cs="Trebuchet MS"/>
      <w:color w:val="000000"/>
      <w:szCs w:val="24"/>
    </w:rPr>
  </w:style>
  <w:style w:type="paragraph" w:customStyle="1" w:styleId="TxtCourant">
    <w:name w:val="TxtCourant"/>
    <w:rsid w:val="00CB6621"/>
    <w:pPr>
      <w:widowControl w:val="0"/>
      <w:spacing w:before="168" w:after="0" w:line="220" w:lineRule="exact"/>
      <w:jc w:val="both"/>
    </w:pPr>
    <w:rPr>
      <w:rFonts w:ascii="Times" w:eastAsia="Times New Roman" w:hAnsi="Times" w:cs="Times New Roman"/>
      <w:spacing w:val="-2"/>
      <w:sz w:val="20"/>
      <w:szCs w:val="20"/>
      <w:lang w:eastAsia="fr-FR"/>
    </w:rPr>
  </w:style>
  <w:style w:type="character" w:customStyle="1" w:styleId="CommentTextChar">
    <w:name w:val="Comment Text Char"/>
    <w:semiHidden/>
    <w:locked/>
    <w:rsid w:val="00CB6621"/>
    <w:rPr>
      <w:rFonts w:ascii="Verdana" w:hAnsi="Verdana"/>
      <w:spacing w:val="-6"/>
      <w:sz w:val="24"/>
      <w:lang w:val="fr-FR" w:eastAsia="fr-FR" w:bidi="ar-SA"/>
    </w:rPr>
  </w:style>
  <w:style w:type="paragraph" w:customStyle="1" w:styleId="Default">
    <w:name w:val="Default"/>
    <w:rsid w:val="004257AE"/>
    <w:pPr>
      <w:autoSpaceDE w:val="0"/>
      <w:autoSpaceDN w:val="0"/>
      <w:adjustRightInd w:val="0"/>
      <w:spacing w:after="0" w:line="240" w:lineRule="auto"/>
    </w:pPr>
    <w:rPr>
      <w:rFonts w:ascii="Calibri" w:eastAsia="Times New Roman" w:hAnsi="Calibri" w:cs="Calibri"/>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37842276">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074021@dgfip.finances.gouv.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CB4BD-8952-41DA-BA5C-D5F9A329C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3295</Words>
  <Characters>18126</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SOURA Nabilah</dc:creator>
  <cp:lastModifiedBy>SOURA Nabilah</cp:lastModifiedBy>
  <cp:revision>19</cp:revision>
  <cp:lastPrinted>2024-09-03T11:44:00Z</cp:lastPrinted>
  <dcterms:created xsi:type="dcterms:W3CDTF">2026-02-09T11:18:00Z</dcterms:created>
  <dcterms:modified xsi:type="dcterms:W3CDTF">2026-02-24T05:57:00Z</dcterms:modified>
</cp:coreProperties>
</file>